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8495" w14:textId="2ED0E116" w:rsidR="00ED74CE" w:rsidRDefault="00ED74CE" w:rsidP="00803EFF">
      <w:pPr>
        <w:jc w:val="center"/>
        <w:rPr>
          <w:rFonts w:ascii="Aptos" w:hAnsi="Aptos" w:cs="Calibri"/>
          <w:b/>
          <w:bCs/>
          <w:sz w:val="44"/>
          <w:szCs w:val="44"/>
          <w:lang w:val="en-GB"/>
        </w:rPr>
      </w:pPr>
      <w:r w:rsidRPr="00803EFF">
        <w:rPr>
          <w:rFonts w:ascii="Aptos" w:hAnsi="Aptos" w:cs="Calibri"/>
          <w:b/>
          <w:bCs/>
          <w:sz w:val="44"/>
          <w:szCs w:val="44"/>
          <w:lang w:val="en-GB"/>
        </w:rPr>
        <w:t>Alert List</w:t>
      </w:r>
    </w:p>
    <w:p w14:paraId="6358BAA4" w14:textId="77777777" w:rsidR="00241B7D" w:rsidRPr="00F64175" w:rsidRDefault="00241B7D" w:rsidP="00803EFF">
      <w:pPr>
        <w:jc w:val="center"/>
        <w:rPr>
          <w:rFonts w:ascii="Aptos" w:hAnsi="Aptos" w:cs="Calibri"/>
          <w:sz w:val="22"/>
          <w:szCs w:val="22"/>
          <w:lang w:val="en-GB"/>
        </w:rPr>
      </w:pPr>
    </w:p>
    <w:p w14:paraId="380647B3" w14:textId="3EC93315" w:rsidR="0078098E" w:rsidRPr="00495952" w:rsidRDefault="6CAB2069" w:rsidP="003E78BD">
      <w:pPr>
        <w:rPr>
          <w:rFonts w:ascii="Aptos" w:hAnsi="Aptos" w:cs="Calibri"/>
          <w:sz w:val="22"/>
          <w:szCs w:val="22"/>
        </w:rPr>
      </w:pPr>
      <w:r w:rsidRPr="71F90CEE">
        <w:rPr>
          <w:rFonts w:ascii="Aptos" w:hAnsi="Aptos" w:cs="Calibri"/>
          <w:sz w:val="22"/>
          <w:szCs w:val="22"/>
        </w:rPr>
        <w:t xml:space="preserve"> </w:t>
      </w:r>
      <w:r w:rsidR="0078098E" w:rsidRPr="00495952">
        <w:rPr>
          <w:rFonts w:ascii="Aptos" w:hAnsi="Aptos" w:cs="Calibri"/>
          <w:sz w:val="22"/>
          <w:szCs w:val="22"/>
        </w:rPr>
        <w:t>SCHOOL:</w:t>
      </w:r>
      <w:r w:rsidR="00024531" w:rsidRPr="00495952">
        <w:rPr>
          <w:rFonts w:ascii="Aptos" w:hAnsi="Aptos" w:cs="Calibri"/>
          <w:sz w:val="22"/>
          <w:szCs w:val="22"/>
        </w:rPr>
        <w:t xml:space="preserve"> </w:t>
      </w:r>
      <w:r w:rsidR="008A6B41" w:rsidRPr="00495952">
        <w:rPr>
          <w:rFonts w:ascii="Aptos" w:hAnsi="Aptos" w:cs="Calibri"/>
          <w:sz w:val="22"/>
          <w:szCs w:val="22"/>
        </w:rPr>
        <w:t>_</w:t>
      </w:r>
      <w:r w:rsidR="00602AAA" w:rsidRPr="00495952">
        <w:rPr>
          <w:rFonts w:ascii="Aptos" w:hAnsi="Aptos" w:cs="Calibri"/>
          <w:sz w:val="22"/>
          <w:szCs w:val="22"/>
        </w:rPr>
        <w:t>__</w:t>
      </w:r>
      <w:r w:rsidR="008A6B41" w:rsidRPr="00495952">
        <w:rPr>
          <w:rFonts w:ascii="Aptos" w:hAnsi="Aptos" w:cs="Calibri"/>
          <w:sz w:val="22"/>
          <w:szCs w:val="22"/>
        </w:rPr>
        <w:t>_______________________________</w:t>
      </w:r>
      <w:r w:rsidR="00FC3F16" w:rsidRPr="00495952">
        <w:rPr>
          <w:rFonts w:ascii="Aptos" w:hAnsi="Aptos" w:cs="Calibri"/>
          <w:sz w:val="22"/>
          <w:szCs w:val="22"/>
        </w:rPr>
        <w:t>___________</w:t>
      </w:r>
      <w:r w:rsidR="00496EFE" w:rsidRPr="00495952">
        <w:rPr>
          <w:rFonts w:ascii="Aptos" w:hAnsi="Aptos" w:cs="Calibri"/>
          <w:sz w:val="22"/>
          <w:szCs w:val="22"/>
        </w:rPr>
        <w:t xml:space="preserve">  </w:t>
      </w:r>
      <w:r w:rsidR="00803EFF">
        <w:rPr>
          <w:rFonts w:ascii="Aptos" w:hAnsi="Aptos" w:cs="Calibri"/>
          <w:sz w:val="22"/>
          <w:szCs w:val="22"/>
        </w:rPr>
        <w:t xml:space="preserve">                                </w:t>
      </w:r>
      <w:r w:rsidR="008A6B41" w:rsidRPr="00495952">
        <w:rPr>
          <w:rFonts w:ascii="Aptos" w:hAnsi="Aptos" w:cs="Calibri"/>
          <w:sz w:val="22"/>
          <w:szCs w:val="22"/>
        </w:rPr>
        <w:t>DATE</w:t>
      </w:r>
      <w:r w:rsidR="00977CD9" w:rsidRPr="00495952">
        <w:rPr>
          <w:rFonts w:ascii="Aptos" w:hAnsi="Aptos" w:cs="Calibri"/>
          <w:sz w:val="22"/>
          <w:szCs w:val="22"/>
        </w:rPr>
        <w:t xml:space="preserve"> of CAMP</w:t>
      </w:r>
      <w:r w:rsidR="008A6B41" w:rsidRPr="00495952">
        <w:rPr>
          <w:rFonts w:ascii="Aptos" w:hAnsi="Aptos" w:cs="Calibri"/>
          <w:sz w:val="22"/>
          <w:szCs w:val="22"/>
        </w:rPr>
        <w:t>: _______________</w:t>
      </w:r>
      <w:r w:rsidR="00FC3F16" w:rsidRPr="00495952">
        <w:rPr>
          <w:rFonts w:ascii="Aptos" w:hAnsi="Aptos" w:cs="Calibri"/>
          <w:sz w:val="22"/>
          <w:szCs w:val="22"/>
        </w:rPr>
        <w:t>__</w:t>
      </w:r>
    </w:p>
    <w:p w14:paraId="42493BDA" w14:textId="77777777" w:rsidR="00972637" w:rsidRPr="00495952" w:rsidRDefault="00972637" w:rsidP="00160458">
      <w:pPr>
        <w:ind w:right="-142"/>
        <w:rPr>
          <w:rFonts w:ascii="Aptos" w:hAnsi="Aptos" w:cs="Calibri"/>
          <w:sz w:val="22"/>
          <w:szCs w:val="22"/>
        </w:rPr>
      </w:pPr>
    </w:p>
    <w:p w14:paraId="5D2A9E87" w14:textId="642180A1" w:rsidR="005122DD" w:rsidRDefault="0078098E" w:rsidP="00160458">
      <w:pPr>
        <w:ind w:right="-142"/>
        <w:rPr>
          <w:rFonts w:ascii="Aptos" w:hAnsi="Aptos" w:cs="Calibri"/>
          <w:b/>
          <w:bCs/>
          <w:sz w:val="22"/>
          <w:szCs w:val="22"/>
        </w:rPr>
      </w:pPr>
      <w:r w:rsidRPr="00495952">
        <w:rPr>
          <w:rFonts w:ascii="Aptos" w:hAnsi="Aptos" w:cs="Calibri"/>
          <w:sz w:val="22"/>
          <w:szCs w:val="22"/>
        </w:rPr>
        <w:t xml:space="preserve">Please </w:t>
      </w:r>
      <w:r w:rsidR="00C46016" w:rsidRPr="00495952">
        <w:rPr>
          <w:rFonts w:ascii="Aptos" w:hAnsi="Aptos" w:cs="Calibri"/>
          <w:sz w:val="22"/>
          <w:szCs w:val="22"/>
        </w:rPr>
        <w:t>provide</w:t>
      </w:r>
      <w:r w:rsidR="00160458" w:rsidRPr="00495952">
        <w:rPr>
          <w:rFonts w:ascii="Aptos" w:hAnsi="Aptos" w:cs="Calibri"/>
          <w:sz w:val="22"/>
          <w:szCs w:val="22"/>
        </w:rPr>
        <w:t xml:space="preserve"> d</w:t>
      </w:r>
      <w:r w:rsidRPr="00495952">
        <w:rPr>
          <w:rFonts w:ascii="Aptos" w:hAnsi="Aptos" w:cs="Calibri"/>
          <w:sz w:val="22"/>
          <w:szCs w:val="22"/>
        </w:rPr>
        <w:t xml:space="preserve">etails </w:t>
      </w:r>
      <w:r w:rsidR="00846B71" w:rsidRPr="00495952">
        <w:rPr>
          <w:rFonts w:ascii="Aptos" w:hAnsi="Aptos" w:cs="Calibri"/>
          <w:sz w:val="22"/>
          <w:szCs w:val="22"/>
        </w:rPr>
        <w:t>regarding</w:t>
      </w:r>
      <w:r w:rsidR="00FF0971" w:rsidRPr="00495952">
        <w:rPr>
          <w:rFonts w:ascii="Aptos" w:hAnsi="Aptos" w:cs="Calibri"/>
          <w:sz w:val="22"/>
          <w:szCs w:val="22"/>
        </w:rPr>
        <w:t xml:space="preserve"> students with</w:t>
      </w:r>
      <w:r w:rsidR="00B21AC0" w:rsidRPr="00495952">
        <w:rPr>
          <w:rFonts w:ascii="Aptos" w:hAnsi="Aptos" w:cs="Calibri"/>
          <w:sz w:val="22"/>
          <w:szCs w:val="22"/>
        </w:rPr>
        <w:t xml:space="preserve"> </w:t>
      </w:r>
      <w:r w:rsidR="009E013F" w:rsidRPr="00495952">
        <w:rPr>
          <w:rFonts w:ascii="Aptos" w:hAnsi="Aptos" w:cs="Calibri"/>
          <w:sz w:val="22"/>
          <w:szCs w:val="22"/>
        </w:rPr>
        <w:t xml:space="preserve">health conditions </w:t>
      </w:r>
      <w:r w:rsidR="00495952">
        <w:rPr>
          <w:rFonts w:ascii="Aptos" w:hAnsi="Aptos" w:cs="Calibri"/>
          <w:sz w:val="22"/>
          <w:szCs w:val="22"/>
        </w:rPr>
        <w:t xml:space="preserve">or other </w:t>
      </w:r>
      <w:r w:rsidR="00EB494E">
        <w:rPr>
          <w:rFonts w:ascii="Aptos" w:hAnsi="Aptos" w:cs="Calibri"/>
          <w:sz w:val="22"/>
          <w:szCs w:val="22"/>
        </w:rPr>
        <w:t xml:space="preserve">learning, </w:t>
      </w:r>
      <w:r w:rsidR="00495952">
        <w:rPr>
          <w:rFonts w:ascii="Aptos" w:hAnsi="Aptos" w:cs="Calibri"/>
          <w:sz w:val="22"/>
          <w:szCs w:val="22"/>
        </w:rPr>
        <w:t>behavioura</w:t>
      </w:r>
      <w:r w:rsidR="00A73199" w:rsidRPr="00495952">
        <w:rPr>
          <w:rFonts w:ascii="Aptos" w:hAnsi="Aptos" w:cs="Calibri"/>
          <w:sz w:val="22"/>
          <w:szCs w:val="22"/>
        </w:rPr>
        <w:t>l, emotional and social needs.</w:t>
      </w:r>
      <w:r w:rsidR="00495952">
        <w:rPr>
          <w:rFonts w:ascii="Aptos" w:hAnsi="Aptos" w:cs="Calibri"/>
          <w:sz w:val="22"/>
          <w:szCs w:val="22"/>
        </w:rPr>
        <w:t xml:space="preserve"> This information is used by DEEC to manage risks</w:t>
      </w:r>
      <w:r w:rsidR="00EA6858">
        <w:rPr>
          <w:rFonts w:ascii="Aptos" w:hAnsi="Aptos" w:cs="Calibri"/>
          <w:sz w:val="22"/>
          <w:szCs w:val="22"/>
        </w:rPr>
        <w:t>,</w:t>
      </w:r>
      <w:r w:rsidR="00495952">
        <w:rPr>
          <w:rFonts w:ascii="Aptos" w:hAnsi="Aptos" w:cs="Calibri"/>
          <w:sz w:val="22"/>
          <w:szCs w:val="22"/>
        </w:rPr>
        <w:t xml:space="preserve"> </w:t>
      </w:r>
      <w:r w:rsidR="00EA6858" w:rsidRPr="00CB5203">
        <w:rPr>
          <w:rFonts w:ascii="Aptos" w:hAnsi="Aptos" w:cs="Calibri"/>
          <w:sz w:val="22"/>
          <w:szCs w:val="22"/>
        </w:rPr>
        <w:t>adjust teaching, processes and resourcing to best support your student</w:t>
      </w:r>
      <w:r w:rsidR="00EA6858">
        <w:rPr>
          <w:rFonts w:ascii="Aptos" w:hAnsi="Aptos" w:cs="Calibri"/>
          <w:sz w:val="22"/>
          <w:szCs w:val="22"/>
        </w:rPr>
        <w:t>s</w:t>
      </w:r>
      <w:r w:rsidR="00CB5203">
        <w:rPr>
          <w:rFonts w:ascii="Aptos" w:hAnsi="Aptos" w:cs="Calibri"/>
          <w:sz w:val="22"/>
          <w:szCs w:val="22"/>
        </w:rPr>
        <w:t>.</w:t>
      </w:r>
      <w:r w:rsidR="009A7B44" w:rsidRPr="00495952">
        <w:rPr>
          <w:rFonts w:ascii="Aptos" w:hAnsi="Aptos" w:cs="Calibri"/>
          <w:sz w:val="22"/>
          <w:szCs w:val="22"/>
        </w:rPr>
        <w:t xml:space="preserve"> </w:t>
      </w:r>
      <w:r w:rsidR="00FC403E" w:rsidRPr="00495952">
        <w:rPr>
          <w:rFonts w:ascii="Aptos" w:hAnsi="Aptos" w:cs="Calibri"/>
          <w:sz w:val="22"/>
          <w:szCs w:val="22"/>
        </w:rPr>
        <w:t>We require a</w:t>
      </w:r>
      <w:r w:rsidR="009A7B44" w:rsidRPr="00495952">
        <w:rPr>
          <w:rFonts w:ascii="Aptos" w:hAnsi="Aptos" w:cs="Calibri"/>
          <w:sz w:val="22"/>
          <w:szCs w:val="22"/>
        </w:rPr>
        <w:t xml:space="preserve"> </w:t>
      </w:r>
      <w:r w:rsidR="009A7B44" w:rsidRPr="00495952">
        <w:rPr>
          <w:rFonts w:ascii="Aptos" w:hAnsi="Aptos" w:cs="Calibri"/>
          <w:b/>
          <w:bCs/>
          <w:sz w:val="22"/>
          <w:szCs w:val="22"/>
        </w:rPr>
        <w:t xml:space="preserve">brief description </w:t>
      </w:r>
      <w:r w:rsidR="00972637" w:rsidRPr="00495952">
        <w:rPr>
          <w:rFonts w:ascii="Aptos" w:hAnsi="Aptos" w:cs="Calibri"/>
          <w:b/>
          <w:bCs/>
          <w:sz w:val="22"/>
          <w:szCs w:val="22"/>
        </w:rPr>
        <w:t>of the support need</w:t>
      </w:r>
      <w:r w:rsidR="00D82555" w:rsidRPr="00495952">
        <w:rPr>
          <w:rFonts w:ascii="Aptos" w:hAnsi="Aptos" w:cs="Calibri"/>
          <w:b/>
          <w:bCs/>
          <w:sz w:val="22"/>
          <w:szCs w:val="22"/>
        </w:rPr>
        <w:t xml:space="preserve"> and the strategies </w:t>
      </w:r>
      <w:r w:rsidR="009425E3" w:rsidRPr="00495952">
        <w:rPr>
          <w:rFonts w:ascii="Aptos" w:hAnsi="Aptos" w:cs="Calibri"/>
          <w:b/>
          <w:bCs/>
          <w:sz w:val="22"/>
          <w:szCs w:val="22"/>
        </w:rPr>
        <w:t>that are best for the student</w:t>
      </w:r>
      <w:r w:rsidR="008B207C" w:rsidRPr="00495952">
        <w:rPr>
          <w:rFonts w:ascii="Aptos" w:hAnsi="Aptos" w:cs="Calibri"/>
          <w:sz w:val="22"/>
          <w:szCs w:val="22"/>
        </w:rPr>
        <w:t xml:space="preserve"> (see below examples)</w:t>
      </w:r>
      <w:r w:rsidR="005142CB" w:rsidRPr="00CB5203">
        <w:rPr>
          <w:rFonts w:ascii="Aptos" w:hAnsi="Aptos" w:cs="Calibri"/>
          <w:sz w:val="22"/>
          <w:szCs w:val="22"/>
        </w:rPr>
        <w:t>.</w:t>
      </w:r>
      <w:r w:rsidR="005601E5" w:rsidRPr="00495952">
        <w:rPr>
          <w:rFonts w:ascii="Aptos" w:hAnsi="Aptos" w:cs="Calibri"/>
          <w:b/>
          <w:bCs/>
          <w:sz w:val="22"/>
          <w:szCs w:val="22"/>
        </w:rPr>
        <w:t xml:space="preserve"> </w:t>
      </w:r>
    </w:p>
    <w:p w14:paraId="00B734B7" w14:textId="77777777" w:rsidR="000341B5" w:rsidRDefault="000341B5" w:rsidP="00160458">
      <w:pPr>
        <w:ind w:right="-142"/>
        <w:rPr>
          <w:rFonts w:ascii="Aptos" w:hAnsi="Aptos" w:cs="Calibri"/>
          <w:b/>
          <w:bCs/>
          <w:sz w:val="22"/>
          <w:szCs w:val="22"/>
        </w:rPr>
      </w:pPr>
    </w:p>
    <w:p w14:paraId="50FCBD9F" w14:textId="4828F0F9" w:rsidR="00972637" w:rsidRPr="00495952" w:rsidRDefault="005122DD" w:rsidP="00160458">
      <w:pPr>
        <w:ind w:right="-142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Please provide </w:t>
      </w:r>
      <w:r w:rsidR="0069222F">
        <w:rPr>
          <w:rFonts w:ascii="Aptos" w:hAnsi="Aptos" w:cs="Calibri"/>
          <w:b/>
          <w:bCs/>
          <w:sz w:val="22"/>
          <w:szCs w:val="22"/>
        </w:rPr>
        <w:t>a</w:t>
      </w:r>
      <w:r>
        <w:rPr>
          <w:rFonts w:ascii="Aptos" w:hAnsi="Aptos" w:cs="Calibri"/>
          <w:b/>
          <w:bCs/>
          <w:sz w:val="22"/>
          <w:szCs w:val="22"/>
        </w:rPr>
        <w:t xml:space="preserve"> full management plan </w:t>
      </w:r>
      <w:r w:rsidR="00EC6B06">
        <w:rPr>
          <w:rFonts w:ascii="Aptos" w:hAnsi="Aptos" w:cs="Calibri"/>
          <w:sz w:val="22"/>
          <w:szCs w:val="22"/>
        </w:rPr>
        <w:t>for students with significant needs</w:t>
      </w:r>
      <w:r w:rsidR="00EA6858">
        <w:rPr>
          <w:rFonts w:ascii="Aptos" w:hAnsi="Aptos" w:cs="Calibri"/>
          <w:sz w:val="22"/>
          <w:szCs w:val="22"/>
        </w:rPr>
        <w:t xml:space="preserve"> or camp specific risks (see </w:t>
      </w:r>
      <w:r w:rsidR="007948A8">
        <w:rPr>
          <w:rFonts w:ascii="Aptos" w:hAnsi="Aptos" w:cs="Calibri"/>
          <w:sz w:val="22"/>
          <w:szCs w:val="22"/>
        </w:rPr>
        <w:t>example student B &amp; D</w:t>
      </w:r>
      <w:r w:rsidR="0069222F">
        <w:rPr>
          <w:rFonts w:ascii="Aptos" w:hAnsi="Aptos" w:cs="Calibri"/>
          <w:sz w:val="22"/>
          <w:szCs w:val="22"/>
        </w:rPr>
        <w:t xml:space="preserve"> below). We require</w:t>
      </w:r>
      <w:r w:rsidR="004753A3" w:rsidRPr="00495952">
        <w:rPr>
          <w:rFonts w:ascii="Aptos" w:hAnsi="Aptos" w:cs="Calibri"/>
          <w:sz w:val="22"/>
          <w:szCs w:val="22"/>
        </w:rPr>
        <w:t xml:space="preserve"> a full management plan</w:t>
      </w:r>
      <w:r w:rsidR="0069222F">
        <w:rPr>
          <w:rFonts w:ascii="Aptos" w:hAnsi="Aptos" w:cs="Calibri"/>
          <w:sz w:val="22"/>
          <w:szCs w:val="22"/>
        </w:rPr>
        <w:t xml:space="preserve"> for the below</w:t>
      </w:r>
      <w:r w:rsidR="004753A3" w:rsidRPr="00495952">
        <w:rPr>
          <w:rFonts w:ascii="Aptos" w:hAnsi="Aptos" w:cs="Calibri"/>
          <w:sz w:val="22"/>
          <w:szCs w:val="22"/>
        </w:rPr>
        <w:t>:</w:t>
      </w:r>
    </w:p>
    <w:p w14:paraId="4FE4124C" w14:textId="110F79A7" w:rsidR="0076578A" w:rsidRPr="00495952" w:rsidRDefault="4A6019C5" w:rsidP="49D7E16E">
      <w:pPr>
        <w:pStyle w:val="ListParagraph"/>
        <w:ind w:right="-142"/>
        <w:rPr>
          <w:rFonts w:ascii="Aptos" w:hAnsi="Aptos" w:cs="Calibri"/>
          <w:sz w:val="22"/>
          <w:szCs w:val="22"/>
        </w:rPr>
      </w:pPr>
      <w:r w:rsidRPr="49D7E16E">
        <w:rPr>
          <w:rFonts w:ascii="Aptos" w:hAnsi="Aptos" w:cs="Calibri"/>
          <w:sz w:val="22"/>
          <w:szCs w:val="22"/>
        </w:rPr>
        <w:t xml:space="preserve">                 </w:t>
      </w:r>
      <w:r w:rsidR="246237CA" w:rsidRPr="49D7E16E">
        <w:rPr>
          <w:rFonts w:ascii="Aptos" w:hAnsi="Aptos" w:cs="Calibri"/>
          <w:sz w:val="22"/>
          <w:szCs w:val="22"/>
        </w:rPr>
        <w:t xml:space="preserve">*  </w:t>
      </w:r>
      <w:r w:rsidR="00EA782D" w:rsidRPr="49D7E16E">
        <w:rPr>
          <w:rFonts w:ascii="Aptos" w:hAnsi="Aptos" w:cs="Calibri"/>
          <w:sz w:val="22"/>
          <w:szCs w:val="22"/>
        </w:rPr>
        <w:t>Anaphylaxi</w:t>
      </w:r>
      <w:r w:rsidR="001652BE" w:rsidRPr="49D7E16E">
        <w:rPr>
          <w:rFonts w:ascii="Aptos" w:hAnsi="Aptos" w:cs="Calibri"/>
          <w:sz w:val="22"/>
          <w:szCs w:val="22"/>
        </w:rPr>
        <w:t>s</w:t>
      </w:r>
      <w:r w:rsidR="23942C52" w:rsidRPr="49D7E16E">
        <w:rPr>
          <w:rFonts w:ascii="Aptos" w:hAnsi="Aptos" w:cs="Calibri"/>
          <w:sz w:val="22"/>
          <w:szCs w:val="22"/>
        </w:rPr>
        <w:t xml:space="preserve">  </w:t>
      </w:r>
      <w:r w:rsidR="0076578A">
        <w:tab/>
      </w:r>
      <w:r w:rsidR="3B14617A" w:rsidRPr="49D7E16E">
        <w:rPr>
          <w:rFonts w:ascii="Aptos" w:hAnsi="Aptos" w:cs="Calibri"/>
          <w:sz w:val="22"/>
          <w:szCs w:val="22"/>
        </w:rPr>
        <w:t xml:space="preserve">   </w:t>
      </w:r>
      <w:r w:rsidR="4E365D1E" w:rsidRPr="49D7E16E">
        <w:rPr>
          <w:rFonts w:ascii="Aptos" w:hAnsi="Aptos" w:cs="Calibri"/>
          <w:sz w:val="22"/>
          <w:szCs w:val="22"/>
        </w:rPr>
        <w:t xml:space="preserve">  </w:t>
      </w:r>
      <w:r w:rsidR="3B14617A" w:rsidRPr="49D7E16E">
        <w:rPr>
          <w:rFonts w:ascii="Aptos" w:hAnsi="Aptos" w:cs="Calibri"/>
          <w:sz w:val="22"/>
          <w:szCs w:val="22"/>
        </w:rPr>
        <w:t xml:space="preserve">  *  </w:t>
      </w:r>
      <w:r w:rsidR="00A17FEB" w:rsidRPr="49D7E16E">
        <w:rPr>
          <w:rFonts w:ascii="Aptos" w:hAnsi="Aptos" w:cs="Calibri"/>
          <w:sz w:val="22"/>
          <w:szCs w:val="22"/>
        </w:rPr>
        <w:t>Asthma</w:t>
      </w:r>
      <w:r w:rsidR="0076578A">
        <w:tab/>
      </w:r>
      <w:r w:rsidR="07B74062" w:rsidRPr="49D7E16E">
        <w:rPr>
          <w:rFonts w:ascii="Aptos" w:hAnsi="Aptos" w:cs="Calibri"/>
          <w:sz w:val="22"/>
          <w:szCs w:val="22"/>
        </w:rPr>
        <w:t xml:space="preserve">            </w:t>
      </w:r>
      <w:r w:rsidR="304D9506" w:rsidRPr="49D7E16E">
        <w:rPr>
          <w:rFonts w:ascii="Aptos" w:hAnsi="Aptos" w:cs="Calibri"/>
          <w:sz w:val="22"/>
          <w:szCs w:val="22"/>
        </w:rPr>
        <w:t xml:space="preserve">  </w:t>
      </w:r>
      <w:r w:rsidR="2E4FEFC6" w:rsidRPr="49D7E16E">
        <w:rPr>
          <w:rFonts w:ascii="Aptos" w:hAnsi="Aptos" w:cs="Calibri"/>
          <w:sz w:val="22"/>
          <w:szCs w:val="22"/>
        </w:rPr>
        <w:t xml:space="preserve">   </w:t>
      </w:r>
      <w:r w:rsidR="479C26C6" w:rsidRPr="49D7E16E">
        <w:rPr>
          <w:rFonts w:ascii="Aptos" w:hAnsi="Aptos" w:cs="Calibri"/>
          <w:sz w:val="22"/>
          <w:szCs w:val="22"/>
        </w:rPr>
        <w:t xml:space="preserve">*  </w:t>
      </w:r>
      <w:r w:rsidR="0076578A" w:rsidRPr="49D7E16E">
        <w:rPr>
          <w:rFonts w:ascii="Aptos" w:hAnsi="Aptos" w:cs="Calibri"/>
          <w:sz w:val="22"/>
          <w:szCs w:val="22"/>
        </w:rPr>
        <w:t>Diabetes</w:t>
      </w:r>
      <w:r w:rsidR="0076578A">
        <w:tab/>
      </w:r>
      <w:r w:rsidR="3214B510" w:rsidRPr="49D7E16E">
        <w:rPr>
          <w:rFonts w:ascii="Aptos" w:hAnsi="Aptos" w:cs="Calibri"/>
          <w:sz w:val="22"/>
          <w:szCs w:val="22"/>
        </w:rPr>
        <w:t xml:space="preserve">          </w:t>
      </w:r>
      <w:r w:rsidR="2DEF0D7A" w:rsidRPr="49D7E16E">
        <w:rPr>
          <w:rFonts w:ascii="Aptos" w:hAnsi="Aptos" w:cs="Calibri"/>
          <w:sz w:val="22"/>
          <w:szCs w:val="22"/>
        </w:rPr>
        <w:t xml:space="preserve">   </w:t>
      </w:r>
      <w:r w:rsidR="55728E2B" w:rsidRPr="49D7E16E">
        <w:rPr>
          <w:rFonts w:ascii="Aptos" w:hAnsi="Aptos" w:cs="Calibri"/>
          <w:sz w:val="22"/>
          <w:szCs w:val="22"/>
        </w:rPr>
        <w:t>*   Epilepsy</w:t>
      </w:r>
    </w:p>
    <w:p w14:paraId="4E561C1A" w14:textId="77777777" w:rsidR="006F475E" w:rsidRDefault="006F475E" w:rsidP="00160458">
      <w:pPr>
        <w:ind w:right="-142"/>
        <w:rPr>
          <w:rFonts w:ascii="Aptos" w:hAnsi="Aptos" w:cs="Calibri"/>
          <w:sz w:val="22"/>
          <w:szCs w:val="22"/>
        </w:rPr>
      </w:pPr>
    </w:p>
    <w:p w14:paraId="727E685D" w14:textId="6E76855F" w:rsidR="00CC1133" w:rsidRDefault="00855CC4" w:rsidP="00C02D9A">
      <w:pPr>
        <w:ind w:right="-142"/>
        <w:rPr>
          <w:rFonts w:ascii="Aptos" w:hAnsi="Aptos" w:cs="Calibri"/>
          <w:b/>
          <w:sz w:val="22"/>
          <w:szCs w:val="22"/>
        </w:rPr>
      </w:pPr>
      <w:r w:rsidRPr="00855CC4">
        <w:rPr>
          <w:rFonts w:ascii="Aptos" w:hAnsi="Aptos" w:cs="Calibri"/>
          <w:bCs/>
          <w:sz w:val="22"/>
          <w:szCs w:val="22"/>
        </w:rPr>
        <w:t>Full management plans may include</w:t>
      </w:r>
      <w:r>
        <w:rPr>
          <w:rFonts w:ascii="Aptos" w:hAnsi="Aptos" w:cs="Calibri"/>
          <w:b/>
          <w:sz w:val="22"/>
          <w:szCs w:val="22"/>
        </w:rPr>
        <w:t xml:space="preserve"> </w:t>
      </w:r>
      <w:r w:rsidR="00F846B2" w:rsidRPr="00CB5203">
        <w:rPr>
          <w:rFonts w:ascii="Aptos" w:hAnsi="Aptos" w:cs="Calibri"/>
          <w:b/>
          <w:sz w:val="22"/>
          <w:szCs w:val="22"/>
        </w:rPr>
        <w:t>Individual Health Plans (IHP), Action Plans (AP), or Emergency Health Plans (EHP)</w:t>
      </w:r>
      <w:r w:rsidR="009174EE">
        <w:rPr>
          <w:rFonts w:ascii="Aptos" w:hAnsi="Aptos" w:cs="Calibri"/>
          <w:b/>
          <w:sz w:val="22"/>
          <w:szCs w:val="22"/>
        </w:rPr>
        <w:t xml:space="preserve"> &amp;</w:t>
      </w:r>
      <w:r w:rsidR="00F846B2" w:rsidRPr="00CB5203">
        <w:rPr>
          <w:rFonts w:ascii="Aptos" w:hAnsi="Aptos" w:cs="Calibri"/>
          <w:b/>
          <w:sz w:val="22"/>
          <w:szCs w:val="22"/>
        </w:rPr>
        <w:t xml:space="preserve"> </w:t>
      </w:r>
      <w:r w:rsidRPr="00CB5203">
        <w:rPr>
          <w:rFonts w:ascii="Aptos" w:hAnsi="Aptos" w:cs="Calibri"/>
          <w:b/>
          <w:sz w:val="22"/>
          <w:szCs w:val="22"/>
        </w:rPr>
        <w:t>Individual Behaviour Plans (IBP</w:t>
      </w:r>
      <w:r>
        <w:rPr>
          <w:rFonts w:ascii="Aptos" w:hAnsi="Aptos" w:cs="Calibri"/>
          <w:b/>
          <w:sz w:val="22"/>
          <w:szCs w:val="22"/>
        </w:rPr>
        <w:t xml:space="preserve">) </w:t>
      </w:r>
      <w:r w:rsidRPr="00CB5203">
        <w:rPr>
          <w:rFonts w:ascii="Aptos" w:hAnsi="Aptos" w:cs="Calibri"/>
          <w:b/>
          <w:sz w:val="22"/>
          <w:szCs w:val="22"/>
          <w:highlight w:val="yellow"/>
        </w:rPr>
        <w:t xml:space="preserve"> </w:t>
      </w:r>
      <w:r w:rsidR="00940155" w:rsidRPr="00CB5203">
        <w:rPr>
          <w:rFonts w:ascii="Aptos" w:hAnsi="Aptos" w:cs="Calibri"/>
          <w:b/>
          <w:sz w:val="22"/>
          <w:szCs w:val="22"/>
          <w:highlight w:val="yellow"/>
        </w:rPr>
        <w:t>uploaded to your camp</w:t>
      </w:r>
      <w:r w:rsidR="00803EFF">
        <w:rPr>
          <w:rFonts w:ascii="Aptos" w:hAnsi="Aptos" w:cs="Calibri"/>
          <w:b/>
          <w:sz w:val="22"/>
          <w:szCs w:val="22"/>
          <w:highlight w:val="yellow"/>
        </w:rPr>
        <w:t xml:space="preserve"> documents</w:t>
      </w:r>
      <w:r w:rsidR="00940155" w:rsidRPr="00CB5203">
        <w:rPr>
          <w:rFonts w:ascii="Aptos" w:hAnsi="Aptos" w:cs="Calibri"/>
          <w:b/>
          <w:sz w:val="22"/>
          <w:szCs w:val="22"/>
          <w:highlight w:val="yellow"/>
        </w:rPr>
        <w:t xml:space="preserve"> folder two</w:t>
      </w:r>
      <w:r w:rsidR="00F846B2" w:rsidRPr="00CB5203">
        <w:rPr>
          <w:rFonts w:ascii="Aptos" w:hAnsi="Aptos" w:cs="Calibri"/>
          <w:b/>
          <w:sz w:val="22"/>
          <w:szCs w:val="22"/>
          <w:highlight w:val="yellow"/>
        </w:rPr>
        <w:t xml:space="preserve"> week</w:t>
      </w:r>
      <w:r w:rsidR="00940155" w:rsidRPr="00CB5203">
        <w:rPr>
          <w:rFonts w:ascii="Aptos" w:hAnsi="Aptos" w:cs="Calibri"/>
          <w:b/>
          <w:sz w:val="22"/>
          <w:szCs w:val="22"/>
          <w:highlight w:val="yellow"/>
        </w:rPr>
        <w:t>s</w:t>
      </w:r>
      <w:r w:rsidR="00F846B2" w:rsidRPr="00CB5203">
        <w:rPr>
          <w:rFonts w:ascii="Aptos" w:hAnsi="Aptos" w:cs="Calibri"/>
          <w:b/>
          <w:sz w:val="22"/>
          <w:szCs w:val="22"/>
          <w:highlight w:val="yellow"/>
        </w:rPr>
        <w:t xml:space="preserve"> prior to camp</w:t>
      </w:r>
      <w:r w:rsidR="008B6A9B">
        <w:rPr>
          <w:rFonts w:ascii="Aptos" w:hAnsi="Aptos" w:cs="Calibri"/>
          <w:b/>
          <w:sz w:val="22"/>
          <w:szCs w:val="22"/>
        </w:rPr>
        <w:t>.</w:t>
      </w:r>
    </w:p>
    <w:p w14:paraId="2D08EF0B" w14:textId="77777777" w:rsidR="000341B5" w:rsidRDefault="000341B5" w:rsidP="00C02D9A">
      <w:pPr>
        <w:ind w:right="-142"/>
        <w:rPr>
          <w:rFonts w:ascii="Aptos" w:hAnsi="Aptos" w:cs="Calibri"/>
          <w:b/>
          <w:sz w:val="22"/>
          <w:szCs w:val="22"/>
        </w:rPr>
      </w:pPr>
    </w:p>
    <w:p w14:paraId="09724463" w14:textId="141AAEF8" w:rsidR="00160458" w:rsidRPr="00CB5203" w:rsidRDefault="00CC1133" w:rsidP="00C02D9A">
      <w:pPr>
        <w:ind w:right="-142"/>
        <w:rPr>
          <w:rFonts w:ascii="Aptos" w:hAnsi="Aptos" w:cs="Calibri"/>
          <w:sz w:val="22"/>
          <w:szCs w:val="22"/>
        </w:rPr>
      </w:pPr>
      <w:r w:rsidRPr="677077A0">
        <w:rPr>
          <w:rFonts w:ascii="Aptos" w:hAnsi="Aptos" w:cs="Calibri"/>
          <w:sz w:val="22"/>
          <w:szCs w:val="22"/>
        </w:rPr>
        <w:t xml:space="preserve">Please also </w:t>
      </w:r>
      <w:r w:rsidR="008B6A9B" w:rsidRPr="677077A0">
        <w:rPr>
          <w:rFonts w:ascii="Aptos" w:hAnsi="Aptos" w:cs="Calibri"/>
          <w:sz w:val="22"/>
          <w:szCs w:val="22"/>
        </w:rPr>
        <w:t>indicate</w:t>
      </w:r>
      <w:r w:rsidR="008A32F2" w:rsidRPr="677077A0">
        <w:rPr>
          <w:rFonts w:ascii="Aptos" w:hAnsi="Aptos" w:cs="Calibri"/>
          <w:sz w:val="22"/>
          <w:szCs w:val="22"/>
        </w:rPr>
        <w:t xml:space="preserve"> runners,</w:t>
      </w:r>
      <w:r w:rsidR="00B71373" w:rsidRPr="677077A0">
        <w:rPr>
          <w:rFonts w:ascii="Aptos" w:hAnsi="Aptos" w:cs="Calibri"/>
          <w:sz w:val="22"/>
          <w:szCs w:val="22"/>
        </w:rPr>
        <w:t xml:space="preserve"> </w:t>
      </w:r>
      <w:r w:rsidR="00E97EF0" w:rsidRPr="677077A0">
        <w:rPr>
          <w:rFonts w:ascii="Aptos" w:hAnsi="Aptos" w:cs="Calibri"/>
          <w:sz w:val="22"/>
          <w:szCs w:val="22"/>
        </w:rPr>
        <w:t>sleep</w:t>
      </w:r>
      <w:r w:rsidR="000C0B2A" w:rsidRPr="677077A0">
        <w:rPr>
          <w:rFonts w:ascii="Aptos" w:hAnsi="Aptos" w:cs="Calibri"/>
          <w:sz w:val="22"/>
          <w:szCs w:val="22"/>
        </w:rPr>
        <w:t xml:space="preserve">walkers, </w:t>
      </w:r>
      <w:r w:rsidR="00B71373" w:rsidRPr="677077A0">
        <w:rPr>
          <w:rFonts w:ascii="Aptos" w:hAnsi="Aptos" w:cs="Calibri"/>
          <w:sz w:val="22"/>
          <w:szCs w:val="22"/>
        </w:rPr>
        <w:t>bed-</w:t>
      </w:r>
      <w:r w:rsidR="00496EFE" w:rsidRPr="677077A0">
        <w:rPr>
          <w:rFonts w:ascii="Aptos" w:hAnsi="Aptos" w:cs="Calibri"/>
          <w:sz w:val="22"/>
          <w:szCs w:val="22"/>
        </w:rPr>
        <w:t>wetters</w:t>
      </w:r>
      <w:r w:rsidR="000C0B2A" w:rsidRPr="677077A0">
        <w:rPr>
          <w:rFonts w:ascii="Aptos" w:hAnsi="Aptos" w:cs="Calibri"/>
          <w:sz w:val="22"/>
          <w:szCs w:val="22"/>
        </w:rPr>
        <w:t xml:space="preserve"> &amp; </w:t>
      </w:r>
      <w:r w:rsidR="0078098E" w:rsidRPr="677077A0">
        <w:rPr>
          <w:rFonts w:ascii="Aptos" w:hAnsi="Aptos" w:cs="Calibri"/>
          <w:sz w:val="22"/>
          <w:szCs w:val="22"/>
        </w:rPr>
        <w:t>non-swimmers</w:t>
      </w:r>
      <w:r w:rsidR="00B71373" w:rsidRPr="677077A0">
        <w:rPr>
          <w:rFonts w:ascii="Aptos" w:hAnsi="Aptos" w:cs="Calibri"/>
          <w:sz w:val="22"/>
          <w:szCs w:val="22"/>
        </w:rPr>
        <w:t xml:space="preserve"> </w:t>
      </w:r>
      <w:r w:rsidR="008A32F2" w:rsidRPr="677077A0">
        <w:rPr>
          <w:rFonts w:ascii="Aptos" w:hAnsi="Aptos" w:cs="Calibri"/>
          <w:sz w:val="22"/>
          <w:szCs w:val="22"/>
        </w:rPr>
        <w:t xml:space="preserve">(can’t swim </w:t>
      </w:r>
      <w:r w:rsidR="46EBFF1E" w:rsidRPr="677077A0">
        <w:rPr>
          <w:rFonts w:ascii="Aptos" w:hAnsi="Aptos" w:cs="Calibri"/>
          <w:sz w:val="22"/>
          <w:szCs w:val="22"/>
        </w:rPr>
        <w:t>more than 10</w:t>
      </w:r>
      <w:r w:rsidR="008A32F2" w:rsidRPr="677077A0">
        <w:rPr>
          <w:rFonts w:ascii="Aptos" w:hAnsi="Aptos" w:cs="Calibri"/>
          <w:sz w:val="22"/>
          <w:szCs w:val="22"/>
        </w:rPr>
        <w:t>m)</w:t>
      </w:r>
      <w:r w:rsidR="00515C16" w:rsidRPr="677077A0">
        <w:rPr>
          <w:rFonts w:ascii="Aptos" w:hAnsi="Aptos" w:cs="Calibri"/>
          <w:sz w:val="22"/>
          <w:szCs w:val="22"/>
        </w:rPr>
        <w:t>. Delete examples and add rows as necessary.</w:t>
      </w:r>
      <w:r w:rsidR="00BB6B2A" w:rsidRPr="677077A0">
        <w:rPr>
          <w:rFonts w:ascii="Aptos" w:hAnsi="Aptos" w:cs="Calibri"/>
          <w:sz w:val="22"/>
          <w:szCs w:val="22"/>
        </w:rPr>
        <w:t xml:space="preserve"> List any dietary needs on the Book the Cook form. </w:t>
      </w:r>
    </w:p>
    <w:tbl>
      <w:tblPr>
        <w:tblpPr w:leftFromText="180" w:rightFromText="180" w:vertAnchor="text" w:tblpY="105"/>
        <w:tblW w:w="10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7512"/>
        <w:gridCol w:w="1141"/>
      </w:tblGrid>
      <w:tr w:rsidR="00160458" w:rsidRPr="00AD0C36" w14:paraId="768B6508" w14:textId="77777777" w:rsidTr="49D7E16E">
        <w:trPr>
          <w:trHeight w:val="484"/>
        </w:trPr>
        <w:tc>
          <w:tcPr>
            <w:tcW w:w="2119" w:type="dxa"/>
            <w:vAlign w:val="center"/>
          </w:tcPr>
          <w:p w14:paraId="7FB63C8A" w14:textId="77777777" w:rsidR="00160458" w:rsidRPr="00CB5203" w:rsidRDefault="00160458" w:rsidP="00160458">
            <w:pPr>
              <w:tabs>
                <w:tab w:val="left" w:leader="underscore" w:pos="9639"/>
              </w:tabs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B5203">
              <w:rPr>
                <w:rFonts w:ascii="Aptos" w:hAnsi="Aptos" w:cs="Calibri"/>
                <w:b/>
                <w:sz w:val="22"/>
                <w:szCs w:val="22"/>
              </w:rPr>
              <w:t>STUDENT NAME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08494110" w14:textId="72C0CD7C" w:rsidR="00160458" w:rsidRPr="00BB6B2A" w:rsidRDefault="00160458" w:rsidP="00BB6B2A">
            <w:pPr>
              <w:tabs>
                <w:tab w:val="left" w:leader="underscore" w:pos="9639"/>
              </w:tabs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CB5203">
              <w:rPr>
                <w:rFonts w:ascii="Aptos" w:hAnsi="Aptos" w:cs="Calibri"/>
                <w:b/>
                <w:sz w:val="22"/>
                <w:szCs w:val="22"/>
              </w:rPr>
              <w:t>Conditions</w:t>
            </w:r>
            <w:r w:rsidR="00C33345" w:rsidRPr="00CB5203">
              <w:rPr>
                <w:rFonts w:ascii="Aptos" w:hAnsi="Aptos" w:cs="Calibri"/>
                <w:b/>
                <w:sz w:val="22"/>
                <w:szCs w:val="22"/>
              </w:rPr>
              <w:t xml:space="preserve">, </w:t>
            </w:r>
            <w:r w:rsidRPr="00CB5203">
              <w:rPr>
                <w:rFonts w:ascii="Aptos" w:hAnsi="Aptos" w:cs="Calibri"/>
                <w:b/>
                <w:sz w:val="22"/>
                <w:szCs w:val="22"/>
              </w:rPr>
              <w:t>Medications being administered</w:t>
            </w:r>
            <w:r w:rsidR="00C33345" w:rsidRPr="00CB5203">
              <w:rPr>
                <w:rFonts w:ascii="Aptos" w:hAnsi="Aptos" w:cs="Calibri"/>
                <w:b/>
                <w:sz w:val="22"/>
                <w:szCs w:val="22"/>
              </w:rPr>
              <w:t>, Support Strategies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4277AA4E" w14:textId="212D614D" w:rsidR="00160458" w:rsidRPr="00CB5203" w:rsidRDefault="008B6A9B" w:rsidP="00160458">
            <w:pPr>
              <w:shd w:val="clear" w:color="auto" w:fill="FFFF00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Plan</w:t>
            </w:r>
          </w:p>
          <w:p w14:paraId="03CD503A" w14:textId="459A6D15" w:rsidR="00160458" w:rsidRPr="00CB5203" w:rsidRDefault="008B6A9B" w:rsidP="00160458">
            <w:pPr>
              <w:shd w:val="clear" w:color="auto" w:fill="FFFF00"/>
              <w:tabs>
                <w:tab w:val="left" w:leader="underscore" w:pos="9639"/>
              </w:tabs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Provided</w:t>
            </w:r>
            <w:r w:rsidR="00160458" w:rsidRPr="00CB5203">
              <w:rPr>
                <w:rFonts w:ascii="Aptos" w:hAnsi="Aptos" w:cs="Calibri"/>
                <w:b/>
                <w:sz w:val="22"/>
                <w:szCs w:val="22"/>
              </w:rPr>
              <w:t xml:space="preserve"> Y/N</w:t>
            </w:r>
          </w:p>
        </w:tc>
      </w:tr>
      <w:tr w:rsidR="00160458" w:rsidRPr="00AD0C36" w14:paraId="0DCB0D82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5CAFEB4D" w14:textId="34056F42" w:rsidR="00160458" w:rsidRPr="00AD0C36" w:rsidRDefault="00A73199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Example Student A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63E2CB80" w14:textId="7F61C001" w:rsidR="00160458" w:rsidRPr="00AD0C36" w:rsidRDefault="00A73199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 xml:space="preserve">ASD Tier </w:t>
            </w:r>
            <w:r w:rsidR="00E712E1" w:rsidRPr="00AD0C36">
              <w:rPr>
                <w:rFonts w:ascii="Aptos" w:hAnsi="Aptos"/>
                <w:sz w:val="20"/>
                <w:szCs w:val="21"/>
              </w:rPr>
              <w:t>1</w:t>
            </w:r>
            <w:r w:rsidR="002D17B2" w:rsidRPr="00AD0C36">
              <w:rPr>
                <w:rFonts w:ascii="Aptos" w:hAnsi="Aptos"/>
                <w:sz w:val="20"/>
                <w:szCs w:val="21"/>
              </w:rPr>
              <w:t>.</w:t>
            </w:r>
            <w:r w:rsidR="00D8738E" w:rsidRPr="00AD0C36">
              <w:rPr>
                <w:rFonts w:ascii="Aptos" w:hAnsi="Aptos"/>
                <w:sz w:val="20"/>
                <w:szCs w:val="21"/>
              </w:rPr>
              <w:t xml:space="preserve"> </w:t>
            </w:r>
            <w:r w:rsidR="005C4206" w:rsidRPr="00AD0C36">
              <w:rPr>
                <w:rFonts w:ascii="Aptos" w:hAnsi="Aptos"/>
                <w:sz w:val="20"/>
                <w:szCs w:val="21"/>
              </w:rPr>
              <w:t xml:space="preserve">Does not like being </w:t>
            </w:r>
            <w:r w:rsidR="00A15B11" w:rsidRPr="00AD0C36">
              <w:rPr>
                <w:rFonts w:ascii="Aptos" w:hAnsi="Aptos"/>
                <w:sz w:val="20"/>
                <w:szCs w:val="21"/>
              </w:rPr>
              <w:t xml:space="preserve">pointed out in a large group. </w:t>
            </w:r>
            <w:r w:rsidR="00E64364" w:rsidRPr="00AD0C36">
              <w:rPr>
                <w:rFonts w:ascii="Aptos" w:hAnsi="Aptos"/>
                <w:sz w:val="20"/>
                <w:szCs w:val="21"/>
              </w:rPr>
              <w:t xml:space="preserve">Provide clear instructions regarding timetabling, expectations and sufficient take up time. May show signs of disengagement by removing shoes. Allow to reengage through peer or adult helping behaviours. 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0EA5E83C" w14:textId="739B7922" w:rsidR="00160458" w:rsidRPr="00AD0C36" w:rsidRDefault="001A4053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N</w:t>
            </w:r>
          </w:p>
        </w:tc>
      </w:tr>
      <w:tr w:rsidR="00160458" w:rsidRPr="00AD0C36" w14:paraId="66B82079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41D1E12F" w14:textId="396644B1" w:rsidR="00160458" w:rsidRPr="00AD0C36" w:rsidRDefault="00A73199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Example Student B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2BB8A151" w14:textId="437036C6" w:rsidR="00160458" w:rsidRPr="00AD0C36" w:rsidRDefault="73835018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0"/>
              </w:rPr>
            </w:pPr>
            <w:r w:rsidRPr="12480F88">
              <w:rPr>
                <w:rFonts w:ascii="Aptos" w:hAnsi="Aptos"/>
                <w:sz w:val="20"/>
                <w:szCs w:val="20"/>
              </w:rPr>
              <w:t xml:space="preserve">ADHD, </w:t>
            </w:r>
            <w:r w:rsidR="0059279F" w:rsidRPr="12480F88">
              <w:rPr>
                <w:rFonts w:ascii="Aptos" w:hAnsi="Aptos"/>
                <w:sz w:val="20"/>
                <w:szCs w:val="20"/>
              </w:rPr>
              <w:t>ODD (Oppositional Defiance Disorder)</w:t>
            </w:r>
            <w:r w:rsidR="004334FA" w:rsidRPr="12480F88">
              <w:rPr>
                <w:rFonts w:ascii="Aptos" w:hAnsi="Aptos"/>
                <w:sz w:val="20"/>
                <w:szCs w:val="20"/>
              </w:rPr>
              <w:t>.</w:t>
            </w:r>
            <w:r w:rsidR="002D17B2" w:rsidRPr="12480F88">
              <w:rPr>
                <w:rFonts w:ascii="Aptos" w:hAnsi="Aptos"/>
                <w:sz w:val="20"/>
                <w:szCs w:val="20"/>
              </w:rPr>
              <w:t xml:space="preserve"> See camp behaviour contract and </w:t>
            </w:r>
            <w:r w:rsidR="001A4053" w:rsidRPr="12480F88">
              <w:rPr>
                <w:rFonts w:ascii="Aptos" w:hAnsi="Aptos"/>
                <w:sz w:val="20"/>
                <w:szCs w:val="20"/>
              </w:rPr>
              <w:t xml:space="preserve">Individual Behaviour Plan </w:t>
            </w:r>
            <w:r w:rsidR="002D17B2" w:rsidRPr="12480F88">
              <w:rPr>
                <w:rFonts w:ascii="Aptos" w:hAnsi="Aptos"/>
                <w:sz w:val="20"/>
                <w:szCs w:val="20"/>
              </w:rPr>
              <w:t xml:space="preserve">for full details. 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651160B6" w14:textId="2E82FC82" w:rsidR="00160458" w:rsidRPr="00AD0C36" w:rsidRDefault="001A4053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Y</w:t>
            </w:r>
          </w:p>
        </w:tc>
      </w:tr>
      <w:tr w:rsidR="00160458" w:rsidRPr="00AD0C36" w14:paraId="3254F6DD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40C2B38C" w14:textId="2D1D3FB8" w:rsidR="00160458" w:rsidRPr="00AD0C36" w:rsidRDefault="008D7346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 xml:space="preserve">Example </w:t>
            </w:r>
            <w:r w:rsidR="00D8738E" w:rsidRPr="00AD0C36">
              <w:rPr>
                <w:rFonts w:ascii="Aptos" w:hAnsi="Aptos"/>
                <w:sz w:val="20"/>
                <w:szCs w:val="21"/>
              </w:rPr>
              <w:t>S</w:t>
            </w:r>
            <w:r w:rsidRPr="00AD0C36">
              <w:rPr>
                <w:rFonts w:ascii="Aptos" w:hAnsi="Aptos"/>
                <w:sz w:val="20"/>
                <w:szCs w:val="21"/>
              </w:rPr>
              <w:t>tudent C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086EE9CA" w14:textId="012F9DED" w:rsidR="00160458" w:rsidRPr="00AD0C36" w:rsidRDefault="008D7346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Asthma – Manage</w:t>
            </w:r>
            <w:r w:rsidR="002D17B2" w:rsidRPr="00AD0C36">
              <w:rPr>
                <w:rFonts w:ascii="Aptos" w:hAnsi="Aptos"/>
                <w:sz w:val="20"/>
                <w:szCs w:val="21"/>
              </w:rPr>
              <w:t>d</w:t>
            </w:r>
            <w:r w:rsidRPr="00AD0C36">
              <w:rPr>
                <w:rFonts w:ascii="Aptos" w:hAnsi="Aptos"/>
                <w:sz w:val="20"/>
                <w:szCs w:val="21"/>
              </w:rPr>
              <w:t xml:space="preserve"> with Ventolin</w:t>
            </w:r>
            <w:r w:rsidR="008B6A9B">
              <w:rPr>
                <w:rFonts w:ascii="Aptos" w:hAnsi="Aptos"/>
                <w:sz w:val="20"/>
                <w:szCs w:val="21"/>
              </w:rPr>
              <w:t>, see plan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220B9B63" w14:textId="5D6BDD39" w:rsidR="00160458" w:rsidRPr="00AD0C36" w:rsidRDefault="008B6A9B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  <w:r>
              <w:rPr>
                <w:rFonts w:ascii="Aptos" w:hAnsi="Aptos"/>
                <w:sz w:val="20"/>
                <w:szCs w:val="21"/>
              </w:rPr>
              <w:t>Y</w:t>
            </w:r>
          </w:p>
        </w:tc>
      </w:tr>
      <w:tr w:rsidR="00160458" w:rsidRPr="00AD0C36" w14:paraId="3C641544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008F4438" w14:textId="275500A3" w:rsidR="00160458" w:rsidRPr="00AD0C36" w:rsidRDefault="002D17B2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 xml:space="preserve">Example Student </w:t>
            </w:r>
            <w:r w:rsidR="009758BC" w:rsidRPr="00AD0C36">
              <w:rPr>
                <w:rFonts w:ascii="Aptos" w:hAnsi="Aptos"/>
                <w:sz w:val="20"/>
                <w:szCs w:val="21"/>
              </w:rPr>
              <w:t>D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1338DA35" w14:textId="2E17A399" w:rsidR="00160458" w:rsidRPr="00AD0C36" w:rsidRDefault="00931025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Osteogenesis Imperfecta (OI)</w:t>
            </w:r>
            <w:r w:rsidR="00271B32" w:rsidRPr="00AD0C36">
              <w:rPr>
                <w:rFonts w:ascii="Aptos" w:hAnsi="Aptos"/>
                <w:sz w:val="20"/>
                <w:szCs w:val="21"/>
              </w:rPr>
              <w:t xml:space="preserve"> – bones break easily, see </w:t>
            </w:r>
            <w:r w:rsidR="001A4053" w:rsidRPr="00AD0C36">
              <w:rPr>
                <w:rFonts w:ascii="Aptos" w:hAnsi="Aptos"/>
                <w:sz w:val="20"/>
                <w:szCs w:val="21"/>
              </w:rPr>
              <w:t>Individual Health Plan for further information and suggested supports</w:t>
            </w:r>
            <w:r w:rsidR="007948A8">
              <w:rPr>
                <w:rFonts w:ascii="Aptos" w:hAnsi="Aptos"/>
                <w:sz w:val="20"/>
                <w:szCs w:val="21"/>
              </w:rPr>
              <w:t xml:space="preserve"> for </w:t>
            </w:r>
            <w:r w:rsidR="0069222F">
              <w:rPr>
                <w:rFonts w:ascii="Aptos" w:hAnsi="Aptos"/>
                <w:sz w:val="20"/>
                <w:szCs w:val="21"/>
              </w:rPr>
              <w:t>low ropes activities.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0717F023" w14:textId="7F1C5D2C" w:rsidR="00160458" w:rsidRPr="00AD0C36" w:rsidRDefault="001A4053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Y</w:t>
            </w:r>
          </w:p>
        </w:tc>
      </w:tr>
      <w:tr w:rsidR="00160458" w:rsidRPr="00AD0C36" w14:paraId="7FF19B9A" w14:textId="77777777" w:rsidTr="49D7E16E">
        <w:trPr>
          <w:trHeight w:val="484"/>
        </w:trPr>
        <w:tc>
          <w:tcPr>
            <w:tcW w:w="2119" w:type="dxa"/>
            <w:vAlign w:val="center"/>
          </w:tcPr>
          <w:p w14:paraId="6690A9C8" w14:textId="2694D1FE" w:rsidR="00160458" w:rsidRPr="00AD0C36" w:rsidRDefault="007918AA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 xml:space="preserve">Example </w:t>
            </w:r>
            <w:r w:rsidR="000F6095" w:rsidRPr="00AD0C36">
              <w:rPr>
                <w:rFonts w:ascii="Aptos" w:hAnsi="Aptos"/>
                <w:sz w:val="20"/>
                <w:szCs w:val="21"/>
              </w:rPr>
              <w:t>S</w:t>
            </w:r>
            <w:r w:rsidRPr="00AD0C36">
              <w:rPr>
                <w:rFonts w:ascii="Aptos" w:hAnsi="Aptos"/>
                <w:sz w:val="20"/>
                <w:szCs w:val="21"/>
              </w:rPr>
              <w:t>tudent E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56CE382B" w14:textId="4AB646B9" w:rsidR="00160458" w:rsidRPr="00AD0C36" w:rsidRDefault="007918AA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Sleepwalker</w:t>
            </w:r>
            <w:r w:rsidR="008A32F2">
              <w:rPr>
                <w:rFonts w:ascii="Aptos" w:hAnsi="Aptos"/>
                <w:sz w:val="20"/>
                <w:szCs w:val="21"/>
              </w:rPr>
              <w:t xml:space="preserve">, </w:t>
            </w:r>
            <w:proofErr w:type="spellStart"/>
            <w:r w:rsidR="008A32F2">
              <w:rPr>
                <w:rFonts w:ascii="Aptos" w:hAnsi="Aptos"/>
                <w:sz w:val="20"/>
                <w:szCs w:val="21"/>
              </w:rPr>
              <w:t>non swimmer</w:t>
            </w:r>
            <w:proofErr w:type="spellEnd"/>
            <w:r w:rsidR="008A32F2">
              <w:rPr>
                <w:rFonts w:ascii="Aptos" w:hAnsi="Aptos"/>
                <w:sz w:val="20"/>
                <w:szCs w:val="21"/>
              </w:rPr>
              <w:t xml:space="preserve"> (can’t swim more than 25m)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404DB3A5" w14:textId="274AAD99" w:rsidR="00160458" w:rsidRPr="00AD0C36" w:rsidRDefault="007918AA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>N</w:t>
            </w:r>
          </w:p>
        </w:tc>
      </w:tr>
      <w:tr w:rsidR="00160458" w:rsidRPr="00AD0C36" w14:paraId="7E0CAECC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72EB5AE7" w14:textId="5BA13D31" w:rsidR="00160458" w:rsidRPr="00AD0C36" w:rsidRDefault="00F97CD7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/>
                <w:sz w:val="20"/>
                <w:szCs w:val="21"/>
              </w:rPr>
              <w:t xml:space="preserve">Example Student </w:t>
            </w:r>
            <w:r>
              <w:rPr>
                <w:rFonts w:ascii="Aptos" w:hAnsi="Aptos"/>
                <w:sz w:val="20"/>
                <w:szCs w:val="21"/>
              </w:rPr>
              <w:t>F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4A0B48C7" w14:textId="084F8A73" w:rsidR="00160458" w:rsidRPr="00AD0C36" w:rsidRDefault="00F97CD7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>
              <w:rPr>
                <w:rFonts w:ascii="Aptos" w:hAnsi="Aptos"/>
                <w:sz w:val="20"/>
                <w:szCs w:val="21"/>
              </w:rPr>
              <w:t xml:space="preserve">Allergic to peanuts, has an </w:t>
            </w:r>
            <w:r w:rsidR="008A32F2">
              <w:rPr>
                <w:rFonts w:ascii="Aptos" w:hAnsi="Aptos"/>
                <w:sz w:val="20"/>
                <w:szCs w:val="21"/>
              </w:rPr>
              <w:t>anaphylactic</w:t>
            </w:r>
            <w:r w:rsidR="00F80696">
              <w:rPr>
                <w:rFonts w:ascii="Aptos" w:hAnsi="Aptos"/>
                <w:sz w:val="20"/>
                <w:szCs w:val="21"/>
              </w:rPr>
              <w:t xml:space="preserve"> reaction</w:t>
            </w:r>
            <w:r w:rsidR="008A32F2">
              <w:rPr>
                <w:rFonts w:ascii="Aptos" w:hAnsi="Aptos"/>
                <w:sz w:val="20"/>
                <w:szCs w:val="21"/>
              </w:rPr>
              <w:t xml:space="preserve">. See plan. 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2DF3D3AF" w14:textId="2196E743" w:rsidR="00160458" w:rsidRPr="00AD0C36" w:rsidRDefault="008A32F2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  <w:r>
              <w:rPr>
                <w:rFonts w:ascii="Aptos" w:hAnsi="Aptos"/>
                <w:sz w:val="20"/>
                <w:szCs w:val="21"/>
              </w:rPr>
              <w:t>Y</w:t>
            </w:r>
          </w:p>
        </w:tc>
      </w:tr>
      <w:tr w:rsidR="00160458" w:rsidRPr="00AD0C36" w14:paraId="04DD28F0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479ABA3A" w14:textId="77777777" w:rsidR="00160458" w:rsidRPr="00AD0C36" w:rsidRDefault="00160458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15E70F20" w14:textId="77777777" w:rsidR="00160458" w:rsidRPr="00AD0C36" w:rsidRDefault="00160458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5C3C001C" w14:textId="77777777" w:rsidR="00160458" w:rsidRPr="00AD0C36" w:rsidRDefault="00160458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</w:p>
        </w:tc>
      </w:tr>
      <w:tr w:rsidR="00515C16" w:rsidRPr="00AD0C36" w14:paraId="3B6079C7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0B753261" w14:textId="77777777" w:rsidR="00515C16" w:rsidRPr="00AD0C36" w:rsidRDefault="00515C16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2A1A6691" w14:textId="77777777" w:rsidR="00515C16" w:rsidRPr="00AD0C36" w:rsidRDefault="00515C16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51DD8C69" w14:textId="77777777" w:rsidR="00515C16" w:rsidRPr="00AD0C36" w:rsidRDefault="00515C16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</w:p>
        </w:tc>
      </w:tr>
      <w:tr w:rsidR="00160458" w:rsidRPr="00AD0C36" w14:paraId="51050E94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33782ED8" w14:textId="54C8DE21" w:rsidR="00160458" w:rsidRPr="00AD0C36" w:rsidRDefault="009A7B44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 w:rsidRPr="00AD0C36">
              <w:rPr>
                <w:rFonts w:ascii="Aptos" w:hAnsi="Aptos" w:cs="Calibri"/>
                <w:b/>
                <w:sz w:val="20"/>
                <w:szCs w:val="21"/>
              </w:rPr>
              <w:t>ADULT NAME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24A9DC07" w14:textId="77777777" w:rsidR="00160458" w:rsidRPr="00AD0C36" w:rsidRDefault="00160458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236ABDEE" w14:textId="77777777" w:rsidR="00160458" w:rsidRPr="00AD0C36" w:rsidRDefault="00160458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</w:p>
        </w:tc>
      </w:tr>
      <w:tr w:rsidR="00160458" w:rsidRPr="00AD0C36" w14:paraId="454F586C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4A0D29AB" w14:textId="785A53A2" w:rsidR="00160458" w:rsidRPr="00AD0C36" w:rsidRDefault="00925A99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>
              <w:rPr>
                <w:rFonts w:ascii="Aptos" w:hAnsi="Aptos"/>
                <w:sz w:val="20"/>
                <w:szCs w:val="21"/>
              </w:rPr>
              <w:t>Example Adult A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76046028" w14:textId="240A4EF3" w:rsidR="00160458" w:rsidRPr="00AD0C36" w:rsidRDefault="00925A99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  <w:r>
              <w:rPr>
                <w:rFonts w:ascii="Aptos" w:hAnsi="Aptos"/>
                <w:sz w:val="20"/>
                <w:szCs w:val="21"/>
              </w:rPr>
              <w:t>Allergic to fish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20E9D2F9" w14:textId="6C550735" w:rsidR="00160458" w:rsidRPr="00AD0C36" w:rsidRDefault="00BB6B2A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  <w:r>
              <w:rPr>
                <w:rFonts w:ascii="Aptos" w:hAnsi="Aptos"/>
                <w:sz w:val="20"/>
                <w:szCs w:val="21"/>
              </w:rPr>
              <w:t>N</w:t>
            </w:r>
          </w:p>
        </w:tc>
      </w:tr>
      <w:tr w:rsidR="00160458" w:rsidRPr="00AD0C36" w14:paraId="5BC3DF7A" w14:textId="77777777" w:rsidTr="49D7E16E">
        <w:trPr>
          <w:trHeight w:val="484"/>
        </w:trPr>
        <w:tc>
          <w:tcPr>
            <w:tcW w:w="2119" w:type="dxa"/>
            <w:vAlign w:val="center"/>
          </w:tcPr>
          <w:p w14:paraId="10000965" w14:textId="77777777" w:rsidR="00160458" w:rsidRPr="00AD0C36" w:rsidRDefault="00160458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6C751937" w14:textId="77777777" w:rsidR="00160458" w:rsidRPr="00AD0C36" w:rsidRDefault="00160458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635555A7" w14:textId="77777777" w:rsidR="00160458" w:rsidRPr="00AD0C36" w:rsidRDefault="00160458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</w:p>
        </w:tc>
      </w:tr>
      <w:tr w:rsidR="00160458" w:rsidRPr="00AD0C36" w14:paraId="4A911B6E" w14:textId="77777777" w:rsidTr="49D7E16E">
        <w:trPr>
          <w:trHeight w:val="497"/>
        </w:trPr>
        <w:tc>
          <w:tcPr>
            <w:tcW w:w="2119" w:type="dxa"/>
            <w:vAlign w:val="center"/>
          </w:tcPr>
          <w:p w14:paraId="0461362C" w14:textId="77777777" w:rsidR="00160458" w:rsidRPr="00AD0C36" w:rsidRDefault="00160458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2067EA36" w14:textId="77777777" w:rsidR="00160458" w:rsidRPr="00AD0C36" w:rsidRDefault="00160458" w:rsidP="00160458">
            <w:pPr>
              <w:tabs>
                <w:tab w:val="left" w:leader="underscore" w:pos="9639"/>
              </w:tabs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4D90E43F" w14:textId="77777777" w:rsidR="00160458" w:rsidRPr="00AD0C36" w:rsidRDefault="00160458" w:rsidP="001A4053">
            <w:pPr>
              <w:tabs>
                <w:tab w:val="left" w:leader="underscore" w:pos="9639"/>
              </w:tabs>
              <w:jc w:val="center"/>
              <w:rPr>
                <w:rFonts w:ascii="Aptos" w:hAnsi="Aptos"/>
                <w:sz w:val="20"/>
                <w:szCs w:val="21"/>
              </w:rPr>
            </w:pPr>
          </w:p>
        </w:tc>
      </w:tr>
    </w:tbl>
    <w:p w14:paraId="46873D47" w14:textId="77777777" w:rsidR="00925A99" w:rsidRDefault="00925A99" w:rsidP="006627EE">
      <w:pPr>
        <w:ind w:right="-142"/>
        <w:rPr>
          <w:rFonts w:ascii="Aptos" w:hAnsi="Aptos" w:cs="Calibri"/>
          <w:b/>
          <w:sz w:val="22"/>
          <w:szCs w:val="22"/>
        </w:rPr>
      </w:pPr>
    </w:p>
    <w:p w14:paraId="5CD624A1" w14:textId="77777777" w:rsidR="000341B5" w:rsidRDefault="000341B5" w:rsidP="006627EE">
      <w:pPr>
        <w:ind w:right="-142"/>
        <w:rPr>
          <w:rFonts w:ascii="Aptos" w:hAnsi="Aptos" w:cs="Calibri"/>
          <w:b/>
          <w:sz w:val="22"/>
          <w:szCs w:val="22"/>
        </w:rPr>
      </w:pPr>
    </w:p>
    <w:p w14:paraId="2020CBBA" w14:textId="522B9CA1" w:rsidR="006627EE" w:rsidRPr="00CB5203" w:rsidRDefault="00E12393" w:rsidP="006627EE">
      <w:pPr>
        <w:ind w:right="-142"/>
        <w:rPr>
          <w:rFonts w:ascii="Aptos" w:hAnsi="Aptos" w:cs="Calibri"/>
          <w:sz w:val="22"/>
          <w:szCs w:val="22"/>
        </w:rPr>
      </w:pPr>
      <w:r w:rsidRPr="30F929D2">
        <w:rPr>
          <w:rFonts w:ascii="Aptos" w:hAnsi="Aptos" w:cs="Calibri"/>
          <w:b/>
          <w:bCs/>
          <w:sz w:val="22"/>
          <w:szCs w:val="22"/>
        </w:rPr>
        <w:t>Administration of Medication at School Camp</w:t>
      </w:r>
      <w:r w:rsidRPr="30F929D2">
        <w:rPr>
          <w:rFonts w:ascii="Aptos" w:hAnsi="Aptos" w:cs="Calibri"/>
          <w:sz w:val="22"/>
          <w:szCs w:val="22"/>
        </w:rPr>
        <w:t xml:space="preserve"> &amp;/or </w:t>
      </w:r>
      <w:r w:rsidRPr="30F929D2">
        <w:rPr>
          <w:rFonts w:ascii="Aptos" w:hAnsi="Aptos" w:cs="Calibri"/>
          <w:b/>
          <w:bCs/>
          <w:color w:val="000000" w:themeColor="text1"/>
          <w:sz w:val="22"/>
          <w:szCs w:val="22"/>
        </w:rPr>
        <w:t>Administration of Medication – Emergency Medication</w:t>
      </w:r>
      <w:r w:rsidRPr="30F929D2">
        <w:rPr>
          <w:rFonts w:ascii="Aptos" w:hAnsi="Aptos" w:cs="Calibri"/>
          <w:color w:val="000000" w:themeColor="text1"/>
          <w:sz w:val="22"/>
          <w:szCs w:val="22"/>
        </w:rPr>
        <w:t xml:space="preserve"> </w:t>
      </w:r>
      <w:r w:rsidRPr="30F929D2">
        <w:rPr>
          <w:rFonts w:ascii="Aptos" w:hAnsi="Aptos" w:cs="Calibri"/>
          <w:sz w:val="22"/>
          <w:szCs w:val="22"/>
        </w:rPr>
        <w:t xml:space="preserve">to be completed by parents and brought to camp. </w:t>
      </w:r>
    </w:p>
    <w:p w14:paraId="25345C50" w14:textId="77777777" w:rsidR="00E12393" w:rsidRPr="00CB5203" w:rsidRDefault="00E12393" w:rsidP="006627EE">
      <w:pPr>
        <w:ind w:right="-142"/>
        <w:rPr>
          <w:rFonts w:ascii="Aptos" w:hAnsi="Aptos" w:cs="Calibri"/>
          <w:sz w:val="22"/>
          <w:szCs w:val="22"/>
        </w:rPr>
      </w:pPr>
    </w:p>
    <w:p w14:paraId="64C63650" w14:textId="269D89E2" w:rsidR="006627EE" w:rsidRPr="00CB5203" w:rsidRDefault="00B6706B" w:rsidP="00485177">
      <w:pPr>
        <w:ind w:right="-142"/>
        <w:rPr>
          <w:rFonts w:ascii="Aptos" w:hAnsi="Aptos" w:cstheme="minorHAnsi"/>
          <w:b/>
          <w:color w:val="000000"/>
          <w:sz w:val="22"/>
          <w:szCs w:val="22"/>
        </w:rPr>
      </w:pPr>
      <w:r>
        <w:rPr>
          <w:rFonts w:ascii="Aptos" w:hAnsi="Aptos" w:cstheme="minorHAnsi"/>
          <w:b/>
          <w:color w:val="000000"/>
          <w:sz w:val="22"/>
          <w:szCs w:val="22"/>
        </w:rPr>
        <w:t xml:space="preserve">Adults with </w:t>
      </w:r>
      <w:r w:rsidR="00CC7B58" w:rsidRPr="00CB5203">
        <w:rPr>
          <w:rFonts w:ascii="Aptos" w:hAnsi="Aptos" w:cstheme="minorHAnsi"/>
          <w:b/>
          <w:color w:val="000000"/>
          <w:sz w:val="22"/>
          <w:szCs w:val="22"/>
        </w:rPr>
        <w:t>First Aid Qualifications</w:t>
      </w:r>
    </w:p>
    <w:p w14:paraId="50310141" w14:textId="50D7F51C" w:rsidR="00C730BD" w:rsidRDefault="008C5405" w:rsidP="30F929D2">
      <w:pPr>
        <w:ind w:right="-142"/>
        <w:rPr>
          <w:rFonts w:ascii="Aptos" w:hAnsi="Aptos" w:cstheme="minorBidi"/>
          <w:sz w:val="22"/>
          <w:szCs w:val="22"/>
        </w:rPr>
      </w:pPr>
      <w:r w:rsidRPr="30F929D2">
        <w:rPr>
          <w:rFonts w:ascii="Aptos" w:hAnsi="Aptos" w:cstheme="minorBidi"/>
          <w:sz w:val="22"/>
          <w:szCs w:val="22"/>
        </w:rPr>
        <w:t xml:space="preserve">Please </w:t>
      </w:r>
      <w:r w:rsidR="00836057" w:rsidRPr="30F929D2">
        <w:rPr>
          <w:rFonts w:ascii="Aptos" w:hAnsi="Aptos" w:cstheme="minorBidi"/>
          <w:sz w:val="22"/>
          <w:szCs w:val="22"/>
        </w:rPr>
        <w:t xml:space="preserve">consult </w:t>
      </w:r>
      <w:r w:rsidR="03F95329" w:rsidRPr="30F929D2">
        <w:rPr>
          <w:rFonts w:ascii="Aptos" w:hAnsi="Aptos" w:cstheme="minorBidi"/>
          <w:sz w:val="22"/>
          <w:szCs w:val="22"/>
        </w:rPr>
        <w:t>D</w:t>
      </w:r>
      <w:r w:rsidR="00836057" w:rsidRPr="30F929D2">
        <w:rPr>
          <w:rFonts w:ascii="Aptos" w:hAnsi="Aptos" w:cstheme="minorBidi"/>
          <w:sz w:val="22"/>
          <w:szCs w:val="22"/>
        </w:rPr>
        <w:t xml:space="preserve">epartment guidelines </w:t>
      </w:r>
      <w:r w:rsidR="006E7C2A" w:rsidRPr="30F929D2">
        <w:rPr>
          <w:rFonts w:ascii="Aptos" w:hAnsi="Aptos" w:cstheme="minorBidi"/>
          <w:sz w:val="22"/>
          <w:szCs w:val="22"/>
        </w:rPr>
        <w:t>to determine</w:t>
      </w:r>
      <w:r w:rsidR="00C730BD" w:rsidRPr="30F929D2">
        <w:rPr>
          <w:rFonts w:ascii="Aptos" w:hAnsi="Aptos" w:cstheme="minorBidi"/>
          <w:sz w:val="22"/>
          <w:szCs w:val="22"/>
        </w:rPr>
        <w:t xml:space="preserve"> </w:t>
      </w:r>
      <w:r w:rsidR="00836057" w:rsidRPr="30F929D2">
        <w:rPr>
          <w:rFonts w:ascii="Aptos" w:hAnsi="Aptos" w:cstheme="minorBidi"/>
          <w:sz w:val="22"/>
          <w:szCs w:val="22"/>
        </w:rPr>
        <w:t xml:space="preserve">the number of </w:t>
      </w:r>
      <w:r w:rsidR="001E10A9" w:rsidRPr="30F929D2">
        <w:rPr>
          <w:rFonts w:ascii="Aptos" w:hAnsi="Aptos" w:cstheme="minorBidi"/>
          <w:sz w:val="22"/>
          <w:szCs w:val="22"/>
        </w:rPr>
        <w:t>adults</w:t>
      </w:r>
      <w:r w:rsidR="00E013F8" w:rsidRPr="30F929D2">
        <w:rPr>
          <w:rFonts w:ascii="Aptos" w:hAnsi="Aptos" w:cstheme="minorBidi"/>
          <w:sz w:val="22"/>
          <w:szCs w:val="22"/>
        </w:rPr>
        <w:t xml:space="preserve"> </w:t>
      </w:r>
      <w:r w:rsidR="00E013F8" w:rsidRPr="30F929D2">
        <w:rPr>
          <w:rFonts w:ascii="Aptos" w:hAnsi="Aptos" w:cstheme="minorBidi"/>
          <w:b/>
          <w:bCs/>
          <w:sz w:val="22"/>
          <w:szCs w:val="22"/>
        </w:rPr>
        <w:t xml:space="preserve">with relevant </w:t>
      </w:r>
      <w:r w:rsidRPr="30F929D2">
        <w:rPr>
          <w:rFonts w:ascii="Aptos" w:hAnsi="Aptos" w:cstheme="minorBidi"/>
          <w:b/>
          <w:bCs/>
          <w:sz w:val="22"/>
          <w:szCs w:val="22"/>
        </w:rPr>
        <w:t>first aid and specialised health p</w:t>
      </w:r>
      <w:r w:rsidR="00E013F8" w:rsidRPr="30F929D2">
        <w:rPr>
          <w:rFonts w:ascii="Aptos" w:hAnsi="Aptos" w:cstheme="minorBidi"/>
          <w:b/>
          <w:bCs/>
          <w:sz w:val="22"/>
          <w:szCs w:val="22"/>
        </w:rPr>
        <w:t>rocedure training</w:t>
      </w:r>
      <w:r w:rsidRPr="30F929D2">
        <w:rPr>
          <w:rFonts w:ascii="Aptos" w:hAnsi="Aptos" w:cstheme="minorBidi"/>
          <w:sz w:val="22"/>
          <w:szCs w:val="22"/>
        </w:rPr>
        <w:t xml:space="preserve"> </w:t>
      </w:r>
      <w:r w:rsidR="00C730BD" w:rsidRPr="30F929D2">
        <w:rPr>
          <w:rFonts w:ascii="Aptos" w:hAnsi="Aptos" w:cstheme="minorBidi"/>
          <w:sz w:val="22"/>
          <w:szCs w:val="22"/>
        </w:rPr>
        <w:t>relevant to the needs of your group.</w:t>
      </w:r>
    </w:p>
    <w:p w14:paraId="231E7F52" w14:textId="06F3C09D" w:rsidR="008C5405" w:rsidRPr="00CB5203" w:rsidRDefault="00160458" w:rsidP="00485177">
      <w:pPr>
        <w:ind w:right="-142"/>
        <w:rPr>
          <w:rFonts w:ascii="Aptos" w:hAnsi="Aptos" w:cs="Calibri"/>
          <w:sz w:val="22"/>
          <w:szCs w:val="22"/>
        </w:rPr>
      </w:pPr>
      <w:r w:rsidRPr="00CB5203">
        <w:rPr>
          <w:rFonts w:ascii="Aptos" w:hAnsi="Aptos" w:cstheme="minorHAnsi"/>
          <w:sz w:val="22"/>
          <w:szCs w:val="22"/>
        </w:rPr>
        <w:t xml:space="preserve"> </w:t>
      </w: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2"/>
      </w:tblGrid>
      <w:tr w:rsidR="00CC7B58" w:rsidRPr="00C730BD" w14:paraId="00A1600D" w14:textId="77777777" w:rsidTr="49D7E16E">
        <w:trPr>
          <w:trHeight w:val="422"/>
        </w:trPr>
        <w:tc>
          <w:tcPr>
            <w:tcW w:w="10782" w:type="dxa"/>
            <w:vAlign w:val="center"/>
          </w:tcPr>
          <w:p w14:paraId="6407219D" w14:textId="77777777" w:rsidR="00CC7B58" w:rsidRPr="00C730BD" w:rsidRDefault="00B0695B" w:rsidP="00E013F8">
            <w:pPr>
              <w:rPr>
                <w:rFonts w:ascii="Aptos" w:hAnsi="Aptos" w:cs="Arial"/>
                <w:color w:val="000000"/>
                <w:sz w:val="22"/>
                <w:szCs w:val="22"/>
                <w:lang w:val="en-US"/>
              </w:rPr>
            </w:pPr>
            <w:r w:rsidRPr="00C730BD">
              <w:rPr>
                <w:rFonts w:ascii="Aptos" w:hAnsi="Aptos" w:cs="Arial"/>
                <w:color w:val="000000"/>
                <w:sz w:val="22"/>
                <w:szCs w:val="22"/>
                <w:lang w:val="en-US"/>
              </w:rPr>
              <w:t xml:space="preserve">Name, </w:t>
            </w:r>
            <w:r w:rsidR="00CC7B58" w:rsidRPr="00C730BD">
              <w:rPr>
                <w:rFonts w:ascii="Aptos" w:hAnsi="Aptos" w:cs="Arial"/>
                <w:color w:val="000000"/>
                <w:sz w:val="22"/>
                <w:szCs w:val="22"/>
                <w:lang w:val="en-US"/>
              </w:rPr>
              <w:t>Position:</w:t>
            </w:r>
          </w:p>
        </w:tc>
      </w:tr>
      <w:tr w:rsidR="00CC7B58" w:rsidRPr="00C730BD" w14:paraId="5EEFA094" w14:textId="77777777" w:rsidTr="49D7E16E">
        <w:trPr>
          <w:trHeight w:val="478"/>
        </w:trPr>
        <w:tc>
          <w:tcPr>
            <w:tcW w:w="10782" w:type="dxa"/>
            <w:vAlign w:val="center"/>
          </w:tcPr>
          <w:p w14:paraId="49EE884C" w14:textId="77777777" w:rsidR="00CC7B58" w:rsidRPr="00C730BD" w:rsidRDefault="00B0695B" w:rsidP="00CC7B58">
            <w:pPr>
              <w:rPr>
                <w:rFonts w:ascii="Aptos" w:hAnsi="Aptos" w:cs="Arial"/>
                <w:color w:val="000000"/>
                <w:sz w:val="22"/>
                <w:szCs w:val="22"/>
                <w:lang w:val="en-US"/>
              </w:rPr>
            </w:pPr>
            <w:r w:rsidRPr="00C730BD">
              <w:rPr>
                <w:rFonts w:ascii="Aptos" w:hAnsi="Aptos" w:cs="Arial"/>
                <w:color w:val="000000"/>
                <w:sz w:val="22"/>
                <w:szCs w:val="22"/>
                <w:lang w:val="en-US"/>
              </w:rPr>
              <w:t xml:space="preserve">Name, </w:t>
            </w:r>
            <w:r w:rsidR="00CC7B58" w:rsidRPr="00C730BD">
              <w:rPr>
                <w:rFonts w:ascii="Aptos" w:hAnsi="Aptos" w:cs="Arial"/>
                <w:color w:val="000000"/>
                <w:sz w:val="22"/>
                <w:szCs w:val="22"/>
                <w:lang w:val="en-US"/>
              </w:rPr>
              <w:t>Position:</w:t>
            </w:r>
          </w:p>
        </w:tc>
      </w:tr>
      <w:tr w:rsidR="59BF1E14" w:rsidRPr="00C730BD" w14:paraId="6B522029" w14:textId="77777777" w:rsidTr="49D7E16E">
        <w:trPr>
          <w:trHeight w:val="478"/>
        </w:trPr>
        <w:tc>
          <w:tcPr>
            <w:tcW w:w="10782" w:type="dxa"/>
            <w:vAlign w:val="center"/>
          </w:tcPr>
          <w:p w14:paraId="65CE52F4" w14:textId="1AD94420" w:rsidR="66D726EF" w:rsidRPr="00C730BD" w:rsidRDefault="66D726EF" w:rsidP="59BF1E14">
            <w:pPr>
              <w:rPr>
                <w:rFonts w:ascii="Aptos" w:hAnsi="Aptos" w:cs="Arial"/>
                <w:color w:val="000000" w:themeColor="text1"/>
                <w:sz w:val="22"/>
                <w:szCs w:val="22"/>
                <w:lang w:val="en-US"/>
              </w:rPr>
            </w:pPr>
            <w:r w:rsidRPr="00C730BD">
              <w:rPr>
                <w:rFonts w:ascii="Aptos" w:hAnsi="Aptos" w:cs="Arial"/>
                <w:color w:val="000000" w:themeColor="text1"/>
                <w:sz w:val="22"/>
                <w:szCs w:val="22"/>
                <w:lang w:val="en-US"/>
              </w:rPr>
              <w:t>Name, Position:</w:t>
            </w:r>
          </w:p>
        </w:tc>
      </w:tr>
    </w:tbl>
    <w:p w14:paraId="6173532B" w14:textId="77777777" w:rsidR="009174EE" w:rsidRPr="00C730BD" w:rsidRDefault="009174EE" w:rsidP="49D7E16E">
      <w:pPr>
        <w:rPr>
          <w:rFonts w:ascii="Aptos" w:hAnsi="Aptos" w:cstheme="minorBidi"/>
          <w:sz w:val="16"/>
          <w:szCs w:val="16"/>
          <w:lang w:eastAsia="zh-CN"/>
        </w:rPr>
      </w:pPr>
    </w:p>
    <w:tbl>
      <w:tblPr>
        <w:tblStyle w:val="TableGrid"/>
        <w:tblpPr w:leftFromText="180" w:rightFromText="180" w:vertAnchor="text" w:horzAnchor="margin" w:tblpY="1344"/>
        <w:tblW w:w="105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70"/>
        <w:gridCol w:w="2445"/>
        <w:gridCol w:w="6068"/>
      </w:tblGrid>
      <w:tr w:rsidR="000341B5" w:rsidRPr="00C730BD" w14:paraId="4A2DE05D" w14:textId="77777777" w:rsidTr="677077A0">
        <w:trPr>
          <w:trHeight w:val="300"/>
        </w:trPr>
        <w:tc>
          <w:tcPr>
            <w:tcW w:w="20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2705BC7" w14:textId="77777777" w:rsidR="000341B5" w:rsidRPr="00C730BD" w:rsidRDefault="000341B5" w:rsidP="000341B5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GB"/>
              </w:rPr>
            </w:pPr>
            <w:r w:rsidRPr="49D7E16E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Date</w:t>
            </w:r>
            <w:r w:rsidRPr="49D7E16E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 25/08/2025</w:t>
            </w:r>
          </w:p>
        </w:tc>
        <w:tc>
          <w:tcPr>
            <w:tcW w:w="244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B7DA147" w14:textId="77777777" w:rsidR="000341B5" w:rsidRPr="00C730BD" w:rsidRDefault="000341B5" w:rsidP="000341B5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GB"/>
              </w:rPr>
            </w:pPr>
            <w:r w:rsidRPr="49D7E16E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Reviewed by:  </w:t>
            </w:r>
            <w:r w:rsidRPr="49D7E16E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Caleb McKee</w:t>
            </w:r>
          </w:p>
        </w:tc>
        <w:tc>
          <w:tcPr>
            <w:tcW w:w="6068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125A5" w14:textId="77777777" w:rsidR="000341B5" w:rsidRPr="00C730BD" w:rsidRDefault="000341B5" w:rsidP="000341B5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49D7E16E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Major changes made:   </w:t>
            </w:r>
            <w:r w:rsidRPr="49D7E16E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Revised alert list to simplify camp document processing</w:t>
            </w:r>
          </w:p>
        </w:tc>
      </w:tr>
      <w:tr w:rsidR="677077A0" w14:paraId="79458D4E" w14:textId="77777777" w:rsidTr="677077A0">
        <w:trPr>
          <w:trHeight w:val="300"/>
        </w:trPr>
        <w:tc>
          <w:tcPr>
            <w:tcW w:w="20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23CA98F" w14:textId="6598265E" w:rsidR="09B9425A" w:rsidRDefault="09B9425A" w:rsidP="677077A0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677077A0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Date </w:t>
            </w:r>
            <w:r w:rsidRPr="677077A0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25/08/2025</w:t>
            </w:r>
          </w:p>
        </w:tc>
        <w:tc>
          <w:tcPr>
            <w:tcW w:w="244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44C2388" w14:textId="16E9B987" w:rsidR="09B9425A" w:rsidRDefault="09B9425A" w:rsidP="677077A0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677077A0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Reviewed by: Emily Andrews</w:t>
            </w:r>
          </w:p>
        </w:tc>
        <w:tc>
          <w:tcPr>
            <w:tcW w:w="6068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31D460" w14:textId="72707CA0" w:rsidR="09B9425A" w:rsidRDefault="09B9425A" w:rsidP="677077A0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677077A0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Change: </w:t>
            </w:r>
            <w:r w:rsidRPr="677077A0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swimming ability changed from ‘not able to swim 25m’ to ‘can’t swim more than 10m’</w:t>
            </w:r>
            <w:r w:rsidR="00F6417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as requested by Principal</w:t>
            </w:r>
          </w:p>
        </w:tc>
      </w:tr>
    </w:tbl>
    <w:p w14:paraId="63CDE243" w14:textId="41F4102E" w:rsidR="009174EE" w:rsidRPr="00AD0C36" w:rsidRDefault="009174EE" w:rsidP="000341B5">
      <w:pPr>
        <w:rPr>
          <w:rFonts w:ascii="Aptos" w:hAnsi="Aptos" w:cstheme="minorBidi"/>
          <w:sz w:val="16"/>
          <w:szCs w:val="16"/>
          <w:lang w:eastAsia="zh-CN"/>
        </w:rPr>
      </w:pPr>
    </w:p>
    <w:sectPr w:rsidR="009174EE" w:rsidRPr="00AD0C36" w:rsidSect="00515C16">
      <w:headerReference w:type="default" r:id="rId11"/>
      <w:footerReference w:type="default" r:id="rId12"/>
      <w:pgSz w:w="11906" w:h="16838"/>
      <w:pgMar w:top="851" w:right="720" w:bottom="993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2EE5" w14:textId="77777777" w:rsidR="008E6885" w:rsidRDefault="008E6885">
      <w:r>
        <w:separator/>
      </w:r>
    </w:p>
  </w:endnote>
  <w:endnote w:type="continuationSeparator" w:id="0">
    <w:p w14:paraId="3D181EDD" w14:textId="77777777" w:rsidR="008E6885" w:rsidRDefault="008E6885">
      <w:r>
        <w:continuationSeparator/>
      </w:r>
    </w:p>
  </w:endnote>
  <w:endnote w:type="continuationNotice" w:id="1">
    <w:p w14:paraId="74207503" w14:textId="77777777" w:rsidR="008E6885" w:rsidRDefault="008E6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6200" w14:textId="287214FA" w:rsidR="00515C16" w:rsidRDefault="00515C16">
    <w:pPr>
      <w:pStyle w:val="Footer"/>
    </w:pPr>
    <w:fldSimple w:instr="FILENAME \p \* MERGEFORMAT">
      <w:r>
        <w:rPr>
          <w:noProof/>
        </w:rPr>
        <w:t>https://qedu.sharepoint.com/sites/3581/Shared Documents/Camps/Template School Camp Folder/Alert List V3.docx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09C6" w14:textId="77777777" w:rsidR="008E6885" w:rsidRDefault="008E6885">
      <w:r>
        <w:separator/>
      </w:r>
    </w:p>
  </w:footnote>
  <w:footnote w:type="continuationSeparator" w:id="0">
    <w:p w14:paraId="645B113C" w14:textId="77777777" w:rsidR="008E6885" w:rsidRDefault="008E6885">
      <w:r>
        <w:continuationSeparator/>
      </w:r>
    </w:p>
  </w:footnote>
  <w:footnote w:type="continuationNotice" w:id="1">
    <w:p w14:paraId="68EE71A6" w14:textId="77777777" w:rsidR="008E6885" w:rsidRDefault="008E6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C571" w14:textId="3CBEA628" w:rsidR="00803EFF" w:rsidRDefault="00803EFF">
    <w:pPr>
      <w:pStyle w:val="Header"/>
    </w:pPr>
    <w:r w:rsidRPr="00712C95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8F90EEA" wp14:editId="5FE05A3E">
          <wp:simplePos x="0" y="0"/>
          <wp:positionH relativeFrom="page">
            <wp:align>right</wp:align>
          </wp:positionH>
          <wp:positionV relativeFrom="page">
            <wp:posOffset>-751</wp:posOffset>
          </wp:positionV>
          <wp:extent cx="7562850" cy="1496814"/>
          <wp:effectExtent l="0" t="0" r="0" b="8255"/>
          <wp:wrapTopAndBottom/>
          <wp:docPr id="185613053" name="Drawing 0" descr="135afa3d1-4e5e-4a97-8d54-d71a129fab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35afa3d1-4e5e-4a97-8d54-d71a129fab39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496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9FE"/>
    <w:multiLevelType w:val="hybridMultilevel"/>
    <w:tmpl w:val="7D48A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4676F"/>
    <w:multiLevelType w:val="hybridMultilevel"/>
    <w:tmpl w:val="9E3E3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B245"/>
    <w:multiLevelType w:val="hybridMultilevel"/>
    <w:tmpl w:val="81AABFA8"/>
    <w:lvl w:ilvl="0" w:tplc="23887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27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8C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CD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0B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4E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E8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8C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A0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54976"/>
    <w:multiLevelType w:val="hybridMultilevel"/>
    <w:tmpl w:val="56E04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E70F0"/>
    <w:multiLevelType w:val="hybridMultilevel"/>
    <w:tmpl w:val="EE4C9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78088">
    <w:abstractNumId w:val="2"/>
  </w:num>
  <w:num w:numId="2" w16cid:durableId="1702169449">
    <w:abstractNumId w:val="0"/>
  </w:num>
  <w:num w:numId="3" w16cid:durableId="168984133">
    <w:abstractNumId w:val="3"/>
  </w:num>
  <w:num w:numId="4" w16cid:durableId="1853256669">
    <w:abstractNumId w:val="1"/>
  </w:num>
  <w:num w:numId="5" w16cid:durableId="1688828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8E"/>
    <w:rsid w:val="00003BEE"/>
    <w:rsid w:val="000206C7"/>
    <w:rsid w:val="00024531"/>
    <w:rsid w:val="000341B5"/>
    <w:rsid w:val="00036195"/>
    <w:rsid w:val="00050FCB"/>
    <w:rsid w:val="00064035"/>
    <w:rsid w:val="0009096D"/>
    <w:rsid w:val="000A0810"/>
    <w:rsid w:val="000A35A2"/>
    <w:rsid w:val="000C0B2A"/>
    <w:rsid w:val="000C428D"/>
    <w:rsid w:val="000D5D64"/>
    <w:rsid w:val="000F6095"/>
    <w:rsid w:val="00105310"/>
    <w:rsid w:val="00114F28"/>
    <w:rsid w:val="0011646D"/>
    <w:rsid w:val="001229BB"/>
    <w:rsid w:val="001428F3"/>
    <w:rsid w:val="001436AE"/>
    <w:rsid w:val="0015193A"/>
    <w:rsid w:val="00160458"/>
    <w:rsid w:val="001652BE"/>
    <w:rsid w:val="00180732"/>
    <w:rsid w:val="00184987"/>
    <w:rsid w:val="001A4053"/>
    <w:rsid w:val="001B2FFB"/>
    <w:rsid w:val="001B40C7"/>
    <w:rsid w:val="001C44EF"/>
    <w:rsid w:val="001D5F32"/>
    <w:rsid w:val="001E10A9"/>
    <w:rsid w:val="00233892"/>
    <w:rsid w:val="00235AC9"/>
    <w:rsid w:val="002402EB"/>
    <w:rsid w:val="00241B7D"/>
    <w:rsid w:val="00271B32"/>
    <w:rsid w:val="0028196B"/>
    <w:rsid w:val="002C0D52"/>
    <w:rsid w:val="002D17B2"/>
    <w:rsid w:val="002E210F"/>
    <w:rsid w:val="00340F6A"/>
    <w:rsid w:val="00341E5A"/>
    <w:rsid w:val="00350A6F"/>
    <w:rsid w:val="00362C3F"/>
    <w:rsid w:val="00387083"/>
    <w:rsid w:val="003C45DE"/>
    <w:rsid w:val="003C5B53"/>
    <w:rsid w:val="003D3B5B"/>
    <w:rsid w:val="003E78BD"/>
    <w:rsid w:val="0040168E"/>
    <w:rsid w:val="00401ECE"/>
    <w:rsid w:val="0042015E"/>
    <w:rsid w:val="004219EA"/>
    <w:rsid w:val="0043159C"/>
    <w:rsid w:val="004334FA"/>
    <w:rsid w:val="0043433E"/>
    <w:rsid w:val="00444B2F"/>
    <w:rsid w:val="004753A3"/>
    <w:rsid w:val="00482AB4"/>
    <w:rsid w:val="00485177"/>
    <w:rsid w:val="00495952"/>
    <w:rsid w:val="00496EFE"/>
    <w:rsid w:val="00497D3F"/>
    <w:rsid w:val="004A1032"/>
    <w:rsid w:val="004B413F"/>
    <w:rsid w:val="004B646F"/>
    <w:rsid w:val="004F339F"/>
    <w:rsid w:val="004F4C65"/>
    <w:rsid w:val="00503A0A"/>
    <w:rsid w:val="00504FAC"/>
    <w:rsid w:val="005122DD"/>
    <w:rsid w:val="005142CB"/>
    <w:rsid w:val="00515C16"/>
    <w:rsid w:val="00524F54"/>
    <w:rsid w:val="005270D4"/>
    <w:rsid w:val="00536A60"/>
    <w:rsid w:val="005458A1"/>
    <w:rsid w:val="00551DFF"/>
    <w:rsid w:val="00554CB5"/>
    <w:rsid w:val="005601E5"/>
    <w:rsid w:val="00561D35"/>
    <w:rsid w:val="00567F73"/>
    <w:rsid w:val="00570741"/>
    <w:rsid w:val="00582C65"/>
    <w:rsid w:val="0059279F"/>
    <w:rsid w:val="005C06AB"/>
    <w:rsid w:val="005C4206"/>
    <w:rsid w:val="005D0E10"/>
    <w:rsid w:val="00602AAA"/>
    <w:rsid w:val="006036D2"/>
    <w:rsid w:val="006042EF"/>
    <w:rsid w:val="006063F3"/>
    <w:rsid w:val="00615800"/>
    <w:rsid w:val="00615FA4"/>
    <w:rsid w:val="00617A3B"/>
    <w:rsid w:val="0063031E"/>
    <w:rsid w:val="00630685"/>
    <w:rsid w:val="00631C0C"/>
    <w:rsid w:val="00640F3C"/>
    <w:rsid w:val="00657124"/>
    <w:rsid w:val="006627EE"/>
    <w:rsid w:val="0066474D"/>
    <w:rsid w:val="00684508"/>
    <w:rsid w:val="0069222F"/>
    <w:rsid w:val="006C3DE7"/>
    <w:rsid w:val="006C52D1"/>
    <w:rsid w:val="006C6EC7"/>
    <w:rsid w:val="006D5CC1"/>
    <w:rsid w:val="006E0C28"/>
    <w:rsid w:val="006E6339"/>
    <w:rsid w:val="006E7C2A"/>
    <w:rsid w:val="006F475E"/>
    <w:rsid w:val="00707EC3"/>
    <w:rsid w:val="007111AE"/>
    <w:rsid w:val="00747B66"/>
    <w:rsid w:val="0076578A"/>
    <w:rsid w:val="007704D9"/>
    <w:rsid w:val="00777A0E"/>
    <w:rsid w:val="0078098E"/>
    <w:rsid w:val="00785EDB"/>
    <w:rsid w:val="00786A99"/>
    <w:rsid w:val="007918AA"/>
    <w:rsid w:val="007948A8"/>
    <w:rsid w:val="007B6D32"/>
    <w:rsid w:val="007B7EE8"/>
    <w:rsid w:val="007C1F74"/>
    <w:rsid w:val="007F3026"/>
    <w:rsid w:val="007F70D5"/>
    <w:rsid w:val="00803EFF"/>
    <w:rsid w:val="008114BA"/>
    <w:rsid w:val="00830C0D"/>
    <w:rsid w:val="00836057"/>
    <w:rsid w:val="008461EF"/>
    <w:rsid w:val="00846B71"/>
    <w:rsid w:val="00855CC4"/>
    <w:rsid w:val="008861FE"/>
    <w:rsid w:val="0089545A"/>
    <w:rsid w:val="008A32F2"/>
    <w:rsid w:val="008A6B41"/>
    <w:rsid w:val="008B0A9C"/>
    <w:rsid w:val="008B207C"/>
    <w:rsid w:val="008B5AC2"/>
    <w:rsid w:val="008B6A9B"/>
    <w:rsid w:val="008C5405"/>
    <w:rsid w:val="008D2E3E"/>
    <w:rsid w:val="008D7346"/>
    <w:rsid w:val="008E6885"/>
    <w:rsid w:val="0091372A"/>
    <w:rsid w:val="009174EE"/>
    <w:rsid w:val="00924E3D"/>
    <w:rsid w:val="00925A99"/>
    <w:rsid w:val="00931025"/>
    <w:rsid w:val="00931AD9"/>
    <w:rsid w:val="00935272"/>
    <w:rsid w:val="00940155"/>
    <w:rsid w:val="009425E3"/>
    <w:rsid w:val="00952378"/>
    <w:rsid w:val="00972637"/>
    <w:rsid w:val="009758BC"/>
    <w:rsid w:val="00977CD9"/>
    <w:rsid w:val="009805D4"/>
    <w:rsid w:val="00984DEF"/>
    <w:rsid w:val="00993189"/>
    <w:rsid w:val="009A3224"/>
    <w:rsid w:val="009A381E"/>
    <w:rsid w:val="009A76CA"/>
    <w:rsid w:val="009A7B44"/>
    <w:rsid w:val="009B2F85"/>
    <w:rsid w:val="009C032E"/>
    <w:rsid w:val="009C6C61"/>
    <w:rsid w:val="009D2600"/>
    <w:rsid w:val="009D58E6"/>
    <w:rsid w:val="009E013F"/>
    <w:rsid w:val="009F33FE"/>
    <w:rsid w:val="00A15B11"/>
    <w:rsid w:val="00A1706E"/>
    <w:rsid w:val="00A17FEB"/>
    <w:rsid w:val="00A24495"/>
    <w:rsid w:val="00A51258"/>
    <w:rsid w:val="00A73199"/>
    <w:rsid w:val="00AA6E1D"/>
    <w:rsid w:val="00AB394F"/>
    <w:rsid w:val="00AD0C36"/>
    <w:rsid w:val="00AD7DEE"/>
    <w:rsid w:val="00AE0C69"/>
    <w:rsid w:val="00AF2216"/>
    <w:rsid w:val="00B0528B"/>
    <w:rsid w:val="00B0695B"/>
    <w:rsid w:val="00B17396"/>
    <w:rsid w:val="00B17CE1"/>
    <w:rsid w:val="00B21AC0"/>
    <w:rsid w:val="00B2256B"/>
    <w:rsid w:val="00B366B4"/>
    <w:rsid w:val="00B40CB8"/>
    <w:rsid w:val="00B6706B"/>
    <w:rsid w:val="00B71373"/>
    <w:rsid w:val="00B85484"/>
    <w:rsid w:val="00B945E4"/>
    <w:rsid w:val="00BA5599"/>
    <w:rsid w:val="00BB4CB0"/>
    <w:rsid w:val="00BB6B2A"/>
    <w:rsid w:val="00BC362A"/>
    <w:rsid w:val="00BE3E04"/>
    <w:rsid w:val="00C02D9A"/>
    <w:rsid w:val="00C31232"/>
    <w:rsid w:val="00C33345"/>
    <w:rsid w:val="00C46016"/>
    <w:rsid w:val="00C55A40"/>
    <w:rsid w:val="00C730BD"/>
    <w:rsid w:val="00C8680F"/>
    <w:rsid w:val="00C90491"/>
    <w:rsid w:val="00CB5203"/>
    <w:rsid w:val="00CC1133"/>
    <w:rsid w:val="00CC6592"/>
    <w:rsid w:val="00CC7B58"/>
    <w:rsid w:val="00CF7D0D"/>
    <w:rsid w:val="00D13805"/>
    <w:rsid w:val="00D16B79"/>
    <w:rsid w:val="00D36BAB"/>
    <w:rsid w:val="00D45D90"/>
    <w:rsid w:val="00D52A4F"/>
    <w:rsid w:val="00D56EEA"/>
    <w:rsid w:val="00D610D3"/>
    <w:rsid w:val="00D6648A"/>
    <w:rsid w:val="00D7436E"/>
    <w:rsid w:val="00D76D6A"/>
    <w:rsid w:val="00D82555"/>
    <w:rsid w:val="00D84E9A"/>
    <w:rsid w:val="00D862AE"/>
    <w:rsid w:val="00D8738E"/>
    <w:rsid w:val="00D940CF"/>
    <w:rsid w:val="00D96402"/>
    <w:rsid w:val="00DA5003"/>
    <w:rsid w:val="00DB2496"/>
    <w:rsid w:val="00DC6F8D"/>
    <w:rsid w:val="00DD4A6B"/>
    <w:rsid w:val="00E013F8"/>
    <w:rsid w:val="00E07656"/>
    <w:rsid w:val="00E12393"/>
    <w:rsid w:val="00E2649D"/>
    <w:rsid w:val="00E3082F"/>
    <w:rsid w:val="00E40AF7"/>
    <w:rsid w:val="00E64364"/>
    <w:rsid w:val="00E712E1"/>
    <w:rsid w:val="00E80B19"/>
    <w:rsid w:val="00E81F11"/>
    <w:rsid w:val="00E97EF0"/>
    <w:rsid w:val="00EA1B4E"/>
    <w:rsid w:val="00EA6858"/>
    <w:rsid w:val="00EA782D"/>
    <w:rsid w:val="00EB494E"/>
    <w:rsid w:val="00EC1133"/>
    <w:rsid w:val="00EC6B06"/>
    <w:rsid w:val="00ED74CE"/>
    <w:rsid w:val="00EE27ED"/>
    <w:rsid w:val="00F004B0"/>
    <w:rsid w:val="00F0551E"/>
    <w:rsid w:val="00F07BB4"/>
    <w:rsid w:val="00F14066"/>
    <w:rsid w:val="00F17D26"/>
    <w:rsid w:val="00F45E4C"/>
    <w:rsid w:val="00F64175"/>
    <w:rsid w:val="00F80696"/>
    <w:rsid w:val="00F846B2"/>
    <w:rsid w:val="00F92477"/>
    <w:rsid w:val="00F92DFE"/>
    <w:rsid w:val="00F97CD7"/>
    <w:rsid w:val="00FA768C"/>
    <w:rsid w:val="00FC120C"/>
    <w:rsid w:val="00FC3F16"/>
    <w:rsid w:val="00FC403E"/>
    <w:rsid w:val="00FF0971"/>
    <w:rsid w:val="00FF63ED"/>
    <w:rsid w:val="02623D29"/>
    <w:rsid w:val="03F95329"/>
    <w:rsid w:val="04DDFDD7"/>
    <w:rsid w:val="07B74062"/>
    <w:rsid w:val="083EED75"/>
    <w:rsid w:val="09B9425A"/>
    <w:rsid w:val="0A68F561"/>
    <w:rsid w:val="0D28994D"/>
    <w:rsid w:val="12480F88"/>
    <w:rsid w:val="1C5409F6"/>
    <w:rsid w:val="21F8853F"/>
    <w:rsid w:val="23942C52"/>
    <w:rsid w:val="246237CA"/>
    <w:rsid w:val="271711C9"/>
    <w:rsid w:val="2CEE565F"/>
    <w:rsid w:val="2DEF0D7A"/>
    <w:rsid w:val="2E4FEFC6"/>
    <w:rsid w:val="2EBF4116"/>
    <w:rsid w:val="2F99636D"/>
    <w:rsid w:val="304D9506"/>
    <w:rsid w:val="30F929D2"/>
    <w:rsid w:val="3214B510"/>
    <w:rsid w:val="37886591"/>
    <w:rsid w:val="3B14617A"/>
    <w:rsid w:val="3B465A04"/>
    <w:rsid w:val="3C392D0C"/>
    <w:rsid w:val="3C5A1C29"/>
    <w:rsid w:val="401662B5"/>
    <w:rsid w:val="46EBFF1E"/>
    <w:rsid w:val="479C26C6"/>
    <w:rsid w:val="49D7E16E"/>
    <w:rsid w:val="4A2D63F6"/>
    <w:rsid w:val="4A6019C5"/>
    <w:rsid w:val="4E365D1E"/>
    <w:rsid w:val="53768293"/>
    <w:rsid w:val="55728E2B"/>
    <w:rsid w:val="596EC3F7"/>
    <w:rsid w:val="59BF1E14"/>
    <w:rsid w:val="5E0F018C"/>
    <w:rsid w:val="618632BD"/>
    <w:rsid w:val="634B3D7B"/>
    <w:rsid w:val="66D726EF"/>
    <w:rsid w:val="677077A0"/>
    <w:rsid w:val="6B72AD60"/>
    <w:rsid w:val="6CAB2069"/>
    <w:rsid w:val="6EBD3758"/>
    <w:rsid w:val="71F90CEE"/>
    <w:rsid w:val="73684281"/>
    <w:rsid w:val="73835018"/>
    <w:rsid w:val="7CA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57A7A"/>
  <w15:docId w15:val="{6F270030-3DC4-4881-9356-583ADB57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98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27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E27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B394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B3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394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41B7D"/>
    <w:rPr>
      <w:color w:val="0000FF"/>
      <w:u w:val="single"/>
    </w:rPr>
  </w:style>
  <w:style w:type="character" w:styleId="FollowedHyperlink">
    <w:name w:val="FollowedHyperlink"/>
    <w:basedOn w:val="DefaultParagraphFont"/>
    <w:rsid w:val="00BA559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045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624DC5A157948B2F8DA9090FBD03E" ma:contentTypeVersion="12" ma:contentTypeDescription="Create a new document." ma:contentTypeScope="" ma:versionID="38284e87dce77c036233d5d275bee303">
  <xsd:schema xmlns:xsd="http://www.w3.org/2001/XMLSchema" xmlns:xs="http://www.w3.org/2001/XMLSchema" xmlns:p="http://schemas.microsoft.com/office/2006/metadata/properties" xmlns:ns1="http://schemas.microsoft.com/sharepoint/v3" xmlns:ns2="fd79d500-426f-4b83-b4a1-1e2c3ec74fbe" targetNamespace="http://schemas.microsoft.com/office/2006/metadata/properties" ma:root="true" ma:fieldsID="a89c2561f9334c2a7ff68c46435b8896" ns1:_="" ns2:_="">
    <xsd:import namespace="http://schemas.microsoft.com/sharepoint/v3"/>
    <xsd:import namespace="fd79d500-426f-4b83-b4a1-1e2c3ec74f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d500-426f-4b83-b4a1-1e2c3ec74fb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fd79d500-426f-4b83-b4a1-1e2c3ec74fbe" xsi:nil="true"/>
    <PPContentOwner xmlns="fd79d500-426f-4b83-b4a1-1e2c3ec74fbe">
      <UserInfo>
        <DisplayName/>
        <AccountId xsi:nil="true"/>
        <AccountType/>
      </UserInfo>
    </PPContentOwner>
    <PPSubmittedBy xmlns="fd79d500-426f-4b83-b4a1-1e2c3ec74fbe">
      <UserInfo>
        <DisplayName>ANDREWS, Emily</DisplayName>
        <AccountId>86</AccountId>
        <AccountType/>
      </UserInfo>
    </PPSubmittedBy>
    <PPModeratedDate xmlns="fd79d500-426f-4b83-b4a1-1e2c3ec74fbe">2025-12-09T01:28:57+00:00</PPModeratedDate>
    <PPLastReviewedDate xmlns="fd79d500-426f-4b83-b4a1-1e2c3ec74fbe">2025-12-09T01:28:57+00:00</PPLastReviewedDate>
    <PPModeratedBy xmlns="fd79d500-426f-4b83-b4a1-1e2c3ec74fbe">
      <UserInfo>
        <DisplayName>ANDREWS, Emily</DisplayName>
        <AccountId>86</AccountId>
        <AccountType/>
      </UserInfo>
    </PPModeratedBy>
    <PPContentApprover xmlns="fd79d500-426f-4b83-b4a1-1e2c3ec74fbe">
      <UserInfo>
        <DisplayName/>
        <AccountId xsi:nil="true"/>
        <AccountType/>
      </UserInfo>
    </PPContentApprover>
    <PPSubmittedDate xmlns="fd79d500-426f-4b83-b4a1-1e2c3ec74fbe">2025-12-09T01:28:36+00:00</PPSubmittedDate>
    <PublishingExpirationDate xmlns="http://schemas.microsoft.com/sharepoint/v3" xsi:nil="true"/>
    <PPPublishedNotificationAddresses xmlns="fd79d500-426f-4b83-b4a1-1e2c3ec74fbe" xsi:nil="true"/>
    <PPLastReviewedBy xmlns="fd79d500-426f-4b83-b4a1-1e2c3ec74fbe">
      <UserInfo>
        <DisplayName>ANDREWS, Emily</DisplayName>
        <AccountId>86</AccountId>
        <AccountType/>
      </UserInfo>
    </PPLastReviewedBy>
    <PublishingStartDate xmlns="http://schemas.microsoft.com/sharepoint/v3" xsi:nil="true"/>
    <PPContentAuthor xmlns="fd79d500-426f-4b83-b4a1-1e2c3ec74fbe">
      <UserInfo>
        <DisplayName>ANDREWS, Emily</DisplayName>
        <AccountId>86</AccountId>
        <AccountType/>
      </UserInfo>
    </PPContentAuthor>
    <PPReviewDate xmlns="fd79d500-426f-4b83-b4a1-1e2c3ec74fbe">2026-12-08T14:00:00+00:00</PPReview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5CF56-A803-4234-B5D6-6AEAE71FC03E}"/>
</file>

<file path=customXml/itemProps2.xml><?xml version="1.0" encoding="utf-8"?>
<ds:datastoreItem xmlns:ds="http://schemas.openxmlformats.org/officeDocument/2006/customXml" ds:itemID="{F148D029-959A-426E-8515-74C1C5B6F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C6B03-F2D2-44CB-91E4-17F3BE6270F9}">
  <ds:schemaRefs>
    <ds:schemaRef ds:uri="http://schemas.microsoft.com/office/2006/metadata/properties"/>
    <ds:schemaRef ds:uri="http://schemas.microsoft.com/office/infopath/2007/PartnerControls"/>
    <ds:schemaRef ds:uri="9fa7d61f-d83f-4d35-9a4e-863c23106ef6"/>
    <ds:schemaRef ds:uri="902c5b9e-3264-4121-b6c1-a69ef0ca22c8"/>
  </ds:schemaRefs>
</ds:datastoreItem>
</file>

<file path=customXml/itemProps4.xml><?xml version="1.0" encoding="utf-8"?>
<ds:datastoreItem xmlns:ds="http://schemas.openxmlformats.org/officeDocument/2006/customXml" ds:itemID="{3331EB41-E42E-4AD4-A8E2-4E5DA1E9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2474</Characters>
  <Application>Microsoft Office Word</Application>
  <DocSecurity>0</DocSecurity>
  <Lines>20</Lines>
  <Paragraphs>5</Paragraphs>
  <ScaleCrop>false</ScaleCrop>
  <Company>Education Queensland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Alert List</dc:title>
  <dc:subject/>
  <dc:creator>Angie Sheerans</dc:creator>
  <cp:keywords/>
  <cp:lastModifiedBy>ANDREWS, Emily (epand0)</cp:lastModifiedBy>
  <cp:revision>120</cp:revision>
  <cp:lastPrinted>2015-03-31T13:50:00Z</cp:lastPrinted>
  <dcterms:created xsi:type="dcterms:W3CDTF">2025-08-01T13:35:00Z</dcterms:created>
  <dcterms:modified xsi:type="dcterms:W3CDTF">2025-12-09T01:25:00Z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0x01010075C624DC5A157948B2F8DA9090FBD03E</vt:lpwstr>
  </property>
  <property fmtid="{D5CDD505-2E9C-101B-9397-08002B2CF9AE}" pid="3" name="MediaServiceImageTags">
    <vt:lpwstr/>
  </property>
</Properties>
</file>