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EE88" w14:textId="77777777" w:rsidR="009A6FE9" w:rsidRDefault="009A6FE9" w:rsidP="00EC0818">
      <w:pPr>
        <w:pStyle w:val="Heading2"/>
        <w:rPr>
          <w:lang w:val="en-AU"/>
        </w:rPr>
      </w:pPr>
    </w:p>
    <w:p w14:paraId="51BCF1F5" w14:textId="77777777" w:rsidR="009A6FE9" w:rsidRDefault="009A6FE9" w:rsidP="00EC0818">
      <w:pPr>
        <w:pStyle w:val="Heading2"/>
        <w:rPr>
          <w:lang w:val="en-AU"/>
        </w:rPr>
      </w:pPr>
    </w:p>
    <w:p w14:paraId="551093E5" w14:textId="18BC095C" w:rsidR="009A6FE9" w:rsidRPr="009A6FE9" w:rsidRDefault="009A6FE9" w:rsidP="009A6FE9">
      <w:pPr>
        <w:jc w:val="center"/>
        <w:rPr>
          <w:b/>
          <w:bCs/>
          <w:color w:val="80340D" w:themeColor="accent2" w:themeShade="80"/>
          <w:sz w:val="36"/>
          <w:szCs w:val="36"/>
          <w:lang w:val="en-AU"/>
        </w:rPr>
      </w:pPr>
      <w:r w:rsidRPr="009A6FE9">
        <w:rPr>
          <w:b/>
          <w:bCs/>
          <w:color w:val="80340D" w:themeColor="accent2" w:themeShade="80"/>
          <w:sz w:val="36"/>
          <w:szCs w:val="36"/>
          <w:lang w:val="en-AU"/>
        </w:rPr>
        <w:t>Attendance and Activity Consent List</w:t>
      </w:r>
    </w:p>
    <w:p w14:paraId="3425C34F" w14:textId="4FC19D50" w:rsidR="5FA33738" w:rsidRPr="009A6FE9" w:rsidRDefault="5FA33738" w:rsidP="00EC0818">
      <w:pPr>
        <w:pStyle w:val="Heading2"/>
        <w:rPr>
          <w:sz w:val="24"/>
          <w:szCs w:val="24"/>
          <w:lang w:val="en-AU"/>
        </w:rPr>
      </w:pPr>
      <w:r w:rsidRPr="009A6FE9">
        <w:rPr>
          <w:sz w:val="24"/>
          <w:szCs w:val="24"/>
          <w:lang w:val="en-AU"/>
        </w:rPr>
        <w:t>Recording your camp participants</w:t>
      </w:r>
    </w:p>
    <w:p w14:paraId="59F5B491" w14:textId="51CF7157" w:rsidR="00EC0818" w:rsidRPr="005E0B3F" w:rsidRDefault="00EC0818" w:rsidP="00EC0818">
      <w:pPr>
        <w:rPr>
          <w:sz w:val="22"/>
          <w:szCs w:val="22"/>
          <w:lang w:val="en-AU"/>
        </w:rPr>
      </w:pPr>
      <w:r w:rsidRPr="46BB14D6">
        <w:rPr>
          <w:sz w:val="22"/>
          <w:szCs w:val="22"/>
          <w:lang w:val="en-AU"/>
        </w:rPr>
        <w:t xml:space="preserve">Daradgee EEC requires visitors to keep an accurate record of who is present at DEEC and participates in activities. To </w:t>
      </w:r>
      <w:r w:rsidR="00FD27D3" w:rsidRPr="46BB14D6">
        <w:rPr>
          <w:sz w:val="22"/>
          <w:szCs w:val="22"/>
          <w:lang w:val="en-AU"/>
        </w:rPr>
        <w:t>avoid duplicating your existing rol</w:t>
      </w:r>
      <w:r w:rsidR="019976B5" w:rsidRPr="46BB14D6">
        <w:rPr>
          <w:sz w:val="22"/>
          <w:szCs w:val="22"/>
          <w:lang w:val="en-AU"/>
        </w:rPr>
        <w:t>l</w:t>
      </w:r>
      <w:r w:rsidR="00FD27D3" w:rsidRPr="46BB14D6">
        <w:rPr>
          <w:sz w:val="22"/>
          <w:szCs w:val="22"/>
          <w:lang w:val="en-AU"/>
        </w:rPr>
        <w:t xml:space="preserve"> marking </w:t>
      </w:r>
      <w:r w:rsidR="00A420D2" w:rsidRPr="46BB14D6">
        <w:rPr>
          <w:sz w:val="22"/>
          <w:szCs w:val="22"/>
          <w:lang w:val="en-AU"/>
        </w:rPr>
        <w:t xml:space="preserve">we operate under the following </w:t>
      </w:r>
      <w:r w:rsidR="006A30A0" w:rsidRPr="46BB14D6">
        <w:rPr>
          <w:sz w:val="22"/>
          <w:szCs w:val="22"/>
          <w:lang w:val="en-AU"/>
        </w:rPr>
        <w:t>process:</w:t>
      </w:r>
    </w:p>
    <w:p w14:paraId="64054709" w14:textId="08813883" w:rsidR="006A30A0" w:rsidRPr="005E0B3F" w:rsidRDefault="006A30A0" w:rsidP="006A30A0">
      <w:pPr>
        <w:pStyle w:val="ListParagraph"/>
        <w:numPr>
          <w:ilvl w:val="0"/>
          <w:numId w:val="17"/>
        </w:numPr>
        <w:rPr>
          <w:sz w:val="22"/>
          <w:szCs w:val="22"/>
          <w:lang w:val="en-AU"/>
        </w:rPr>
      </w:pPr>
      <w:r w:rsidRPr="46BB14D6">
        <w:rPr>
          <w:sz w:val="22"/>
          <w:szCs w:val="22"/>
          <w:lang w:val="en-AU"/>
        </w:rPr>
        <w:t xml:space="preserve">Create a group or student list. You may wish to use the template below or </w:t>
      </w:r>
      <w:r w:rsidR="0088239C" w:rsidRPr="46BB14D6">
        <w:rPr>
          <w:sz w:val="22"/>
          <w:szCs w:val="22"/>
          <w:lang w:val="en-AU"/>
        </w:rPr>
        <w:t xml:space="preserve">a </w:t>
      </w:r>
      <w:proofErr w:type="spellStart"/>
      <w:r w:rsidR="0088239C" w:rsidRPr="46BB14D6">
        <w:rPr>
          <w:sz w:val="22"/>
          <w:szCs w:val="22"/>
          <w:lang w:val="en-AU"/>
        </w:rPr>
        <w:t>OneSchool</w:t>
      </w:r>
      <w:proofErr w:type="spellEnd"/>
      <w:r w:rsidR="0088239C" w:rsidRPr="46BB14D6">
        <w:rPr>
          <w:sz w:val="22"/>
          <w:szCs w:val="22"/>
          <w:lang w:val="en-AU"/>
        </w:rPr>
        <w:t xml:space="preserve"> rol</w:t>
      </w:r>
      <w:r w:rsidR="1CF4CF3B" w:rsidRPr="46BB14D6">
        <w:rPr>
          <w:sz w:val="22"/>
          <w:szCs w:val="22"/>
          <w:lang w:val="en-AU"/>
        </w:rPr>
        <w:t>l</w:t>
      </w:r>
      <w:r w:rsidR="0088239C" w:rsidRPr="46BB14D6">
        <w:rPr>
          <w:sz w:val="22"/>
          <w:szCs w:val="22"/>
          <w:lang w:val="en-AU"/>
        </w:rPr>
        <w:t xml:space="preserve"> is sufficient. Some schools find separate group lists enable easy record keeping rather than </w:t>
      </w:r>
      <w:r w:rsidR="00DF4C5F" w:rsidRPr="46BB14D6">
        <w:rPr>
          <w:sz w:val="22"/>
          <w:szCs w:val="22"/>
          <w:lang w:val="en-AU"/>
        </w:rPr>
        <w:t>one single camp list.</w:t>
      </w:r>
    </w:p>
    <w:p w14:paraId="26E37199" w14:textId="1B73BEED" w:rsidR="00DF4C5F" w:rsidRPr="005E0B3F" w:rsidRDefault="00DF4C5F" w:rsidP="006A30A0">
      <w:pPr>
        <w:pStyle w:val="ListParagraph"/>
        <w:numPr>
          <w:ilvl w:val="0"/>
          <w:numId w:val="17"/>
        </w:numPr>
        <w:rPr>
          <w:sz w:val="22"/>
          <w:szCs w:val="22"/>
          <w:lang w:val="en-AU"/>
        </w:rPr>
      </w:pPr>
      <w:r w:rsidRPr="005E0B3F">
        <w:rPr>
          <w:sz w:val="22"/>
          <w:szCs w:val="22"/>
          <w:lang w:val="en-AU"/>
        </w:rPr>
        <w:t>Mark who is present when you arrive at DEEC for your camp.</w:t>
      </w:r>
    </w:p>
    <w:p w14:paraId="443E631F" w14:textId="5973F169" w:rsidR="00DF4C5F" w:rsidRPr="005E0B3F" w:rsidRDefault="00DF4C5F" w:rsidP="005D1955">
      <w:pPr>
        <w:pStyle w:val="ListParagraph"/>
        <w:numPr>
          <w:ilvl w:val="0"/>
          <w:numId w:val="17"/>
        </w:numPr>
        <w:rPr>
          <w:sz w:val="22"/>
          <w:szCs w:val="22"/>
          <w:lang w:val="en-AU"/>
        </w:rPr>
      </w:pPr>
      <w:r w:rsidRPr="3F87631A">
        <w:rPr>
          <w:sz w:val="22"/>
          <w:szCs w:val="22"/>
          <w:lang w:val="en-AU"/>
        </w:rPr>
        <w:t xml:space="preserve">Record </w:t>
      </w:r>
      <w:r w:rsidR="005D1955" w:rsidRPr="3F87631A">
        <w:rPr>
          <w:sz w:val="22"/>
          <w:szCs w:val="22"/>
          <w:lang w:val="en-AU"/>
        </w:rPr>
        <w:t>any early departures or late arrival</w:t>
      </w:r>
      <w:r w:rsidR="7B612565" w:rsidRPr="3F87631A">
        <w:rPr>
          <w:sz w:val="22"/>
          <w:szCs w:val="22"/>
          <w:lang w:val="en-AU"/>
        </w:rPr>
        <w:t>s</w:t>
      </w:r>
      <w:r w:rsidR="005D1955" w:rsidRPr="3F87631A">
        <w:rPr>
          <w:sz w:val="22"/>
          <w:szCs w:val="22"/>
          <w:lang w:val="en-AU"/>
        </w:rPr>
        <w:t>.</w:t>
      </w:r>
    </w:p>
    <w:p w14:paraId="75AB8A1B" w14:textId="0A14F2C0" w:rsidR="005D1955" w:rsidRPr="005E0B3F" w:rsidRDefault="005D1955" w:rsidP="005D1955">
      <w:pPr>
        <w:pStyle w:val="ListParagraph"/>
        <w:numPr>
          <w:ilvl w:val="0"/>
          <w:numId w:val="17"/>
        </w:numPr>
        <w:rPr>
          <w:sz w:val="22"/>
          <w:szCs w:val="22"/>
          <w:lang w:val="en-AU"/>
        </w:rPr>
      </w:pPr>
      <w:r w:rsidRPr="4C9C1D2C">
        <w:rPr>
          <w:sz w:val="22"/>
          <w:szCs w:val="22"/>
          <w:lang w:val="en-AU"/>
        </w:rPr>
        <w:t>P</w:t>
      </w:r>
      <w:r w:rsidR="00DD0E9B" w:rsidRPr="4C9C1D2C">
        <w:rPr>
          <w:sz w:val="22"/>
          <w:szCs w:val="22"/>
          <w:lang w:val="en-AU"/>
        </w:rPr>
        <w:t xml:space="preserve">rovide the list to DEEC admin staff on the final day of camp. </w:t>
      </w:r>
    </w:p>
    <w:p w14:paraId="4338B823" w14:textId="3A86C67E" w:rsidR="6920EC49" w:rsidRDefault="6920EC49" w:rsidP="4C9C1D2C">
      <w:pPr>
        <w:pStyle w:val="ListParagraph"/>
        <w:numPr>
          <w:ilvl w:val="0"/>
          <w:numId w:val="17"/>
        </w:numPr>
        <w:rPr>
          <w:sz w:val="22"/>
          <w:szCs w:val="22"/>
          <w:lang w:val="en-AU"/>
        </w:rPr>
      </w:pPr>
      <w:r w:rsidRPr="4C9C1D2C">
        <w:rPr>
          <w:sz w:val="22"/>
          <w:szCs w:val="22"/>
          <w:lang w:val="en-AU"/>
        </w:rPr>
        <w:t xml:space="preserve">List students who DO NOT have consent to participate in </w:t>
      </w:r>
      <w:r w:rsidR="00774833">
        <w:rPr>
          <w:sz w:val="22"/>
          <w:szCs w:val="22"/>
          <w:lang w:val="en-AU"/>
        </w:rPr>
        <w:t>an</w:t>
      </w:r>
      <w:r w:rsidRPr="4C9C1D2C">
        <w:rPr>
          <w:sz w:val="22"/>
          <w:szCs w:val="22"/>
          <w:lang w:val="en-AU"/>
        </w:rPr>
        <w:t xml:space="preserve"> activity on camp in separate table</w:t>
      </w:r>
    </w:p>
    <w:p w14:paraId="4627C77C" w14:textId="69803303" w:rsidR="003B79D5" w:rsidRPr="005E0B3F" w:rsidRDefault="003B79D5" w:rsidP="003B79D5">
      <w:pPr>
        <w:rPr>
          <w:sz w:val="22"/>
          <w:szCs w:val="22"/>
          <w:lang w:val="en-AU"/>
        </w:rPr>
      </w:pPr>
      <w:r w:rsidRPr="46BB14D6">
        <w:rPr>
          <w:sz w:val="22"/>
          <w:szCs w:val="22"/>
          <w:lang w:val="en-AU"/>
        </w:rPr>
        <w:t xml:space="preserve">Early departures and late arrivals are used to determine the number of persons on site at any time across your camp </w:t>
      </w:r>
      <w:r w:rsidR="00B6393A" w:rsidRPr="46BB14D6">
        <w:rPr>
          <w:sz w:val="22"/>
          <w:szCs w:val="22"/>
          <w:lang w:val="en-AU"/>
        </w:rPr>
        <w:t xml:space="preserve">based on who is present at the beginning of the camp. We ask that this process is completed for adults as well. You may wish to create a separate </w:t>
      </w:r>
      <w:r w:rsidR="06781409" w:rsidRPr="46BB14D6">
        <w:rPr>
          <w:sz w:val="22"/>
          <w:szCs w:val="22"/>
          <w:lang w:val="en-AU"/>
        </w:rPr>
        <w:t xml:space="preserve">document </w:t>
      </w:r>
      <w:r w:rsidR="00B6393A" w:rsidRPr="46BB14D6">
        <w:rPr>
          <w:sz w:val="22"/>
          <w:szCs w:val="22"/>
          <w:lang w:val="en-AU"/>
        </w:rPr>
        <w:t>for them.</w:t>
      </w:r>
      <w:r w:rsidRPr="46BB14D6">
        <w:rPr>
          <w:sz w:val="22"/>
          <w:szCs w:val="22"/>
          <w:lang w:val="en-AU"/>
        </w:rPr>
        <w:t xml:space="preserve"> </w:t>
      </w:r>
    </w:p>
    <w:p w14:paraId="04D6D35C" w14:textId="0851A705" w:rsidR="005E0B3F" w:rsidRPr="009A6FE9" w:rsidRDefault="005E0B3F" w:rsidP="005E0B3F">
      <w:pPr>
        <w:pStyle w:val="Heading2"/>
        <w:rPr>
          <w:color w:val="FF0000"/>
          <w:sz w:val="24"/>
          <w:szCs w:val="24"/>
          <w:lang w:val="en-AU"/>
        </w:rPr>
      </w:pPr>
      <w:r w:rsidRPr="009A6FE9">
        <w:rPr>
          <w:color w:val="FF0000"/>
          <w:sz w:val="24"/>
          <w:szCs w:val="24"/>
          <w:lang w:val="en-AU"/>
        </w:rPr>
        <w:t>EXAMPLE:</w:t>
      </w:r>
    </w:p>
    <w:p w14:paraId="1A7358DD" w14:textId="6BF082CD" w:rsidR="00A55FED" w:rsidRPr="009A6FE9" w:rsidRDefault="00A55FED" w:rsidP="00974B90">
      <w:pPr>
        <w:pStyle w:val="Heading3"/>
        <w:rPr>
          <w:sz w:val="22"/>
          <w:szCs w:val="22"/>
          <w:lang w:val="en-AU"/>
        </w:rPr>
      </w:pPr>
      <w:r w:rsidRPr="009A6FE9">
        <w:rPr>
          <w:sz w:val="22"/>
          <w:szCs w:val="22"/>
          <w:lang w:val="en-AU"/>
        </w:rPr>
        <w:t xml:space="preserve">JSS Year 6 Camp </w:t>
      </w:r>
    </w:p>
    <w:p w14:paraId="5CB62B80" w14:textId="6CFC584C" w:rsidR="00A55FED" w:rsidRPr="009A6FE9" w:rsidRDefault="005C1C94" w:rsidP="005C1C94">
      <w:pPr>
        <w:pStyle w:val="Heading3"/>
        <w:rPr>
          <w:sz w:val="22"/>
          <w:szCs w:val="22"/>
          <w:lang w:val="en-AU"/>
        </w:rPr>
      </w:pPr>
      <w:r w:rsidRPr="009A6FE9">
        <w:rPr>
          <w:sz w:val="22"/>
          <w:szCs w:val="22"/>
          <w:lang w:val="en-AU"/>
        </w:rPr>
        <w:t>Camp Arrival: 28/07/2025</w:t>
      </w:r>
      <w:r w:rsidR="005E0B3F" w:rsidRPr="009A6FE9">
        <w:rPr>
          <w:sz w:val="22"/>
          <w:szCs w:val="22"/>
          <w:lang w:val="en-AU"/>
        </w:rPr>
        <w:t>. Camp Departure: 30/07/2025</w:t>
      </w:r>
    </w:p>
    <w:p w14:paraId="02443892" w14:textId="583E5BA8" w:rsidR="00974B90" w:rsidRPr="009636FF" w:rsidRDefault="003F7A68" w:rsidP="003F7A68">
      <w:pPr>
        <w:pStyle w:val="Heading3"/>
        <w:jc w:val="center"/>
        <w:rPr>
          <w:b/>
          <w:bCs/>
          <w:color w:val="80340D" w:themeColor="accent2" w:themeShade="80"/>
          <w:lang w:val="en-AU"/>
        </w:rPr>
      </w:pPr>
      <w:r w:rsidRPr="009636FF">
        <w:rPr>
          <w:b/>
          <w:bCs/>
          <w:color w:val="80340D" w:themeColor="accent2" w:themeShade="80"/>
          <w:lang w:val="en-AU"/>
        </w:rPr>
        <w:t>Attendance List</w:t>
      </w:r>
      <w:r w:rsidR="00974B90" w:rsidRPr="009636FF">
        <w:rPr>
          <w:b/>
          <w:bCs/>
          <w:color w:val="80340D" w:themeColor="accent2" w:themeShade="80"/>
          <w:lang w:val="en-AU"/>
        </w:rPr>
        <w:t xml:space="preserve"> – Group 1 of 2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073"/>
        <w:gridCol w:w="1485"/>
        <w:gridCol w:w="2255"/>
        <w:gridCol w:w="4394"/>
      </w:tblGrid>
      <w:tr w:rsidR="00D93199" w:rsidRPr="005E0B3F" w14:paraId="05F321E6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25F38B97" w14:textId="047EE6DD" w:rsidR="00D93199" w:rsidRPr="005E0B3F" w:rsidRDefault="00D93199" w:rsidP="00EA64DB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b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1485" w:type="dxa"/>
          </w:tcPr>
          <w:p w14:paraId="089344C8" w14:textId="77777777" w:rsidR="00D93199" w:rsidRPr="005E0B3F" w:rsidRDefault="00D93199" w:rsidP="00EA64DB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Class/group</w:t>
            </w:r>
          </w:p>
        </w:tc>
        <w:tc>
          <w:tcPr>
            <w:tcW w:w="2255" w:type="dxa"/>
          </w:tcPr>
          <w:p w14:paraId="14C25366" w14:textId="5B11CC3A" w:rsidR="00D93199" w:rsidRPr="005E0B3F" w:rsidRDefault="00D93199" w:rsidP="00EA64DB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 xml:space="preserve">Present at beginning of </w:t>
            </w:r>
            <w:r w:rsidR="00A1559A" w:rsidRPr="005E0B3F">
              <w:rPr>
                <w:sz w:val="22"/>
                <w:szCs w:val="22"/>
                <w:lang w:val="en-AU"/>
              </w:rPr>
              <w:t>c</w:t>
            </w:r>
            <w:r w:rsidRPr="005E0B3F">
              <w:rPr>
                <w:sz w:val="22"/>
                <w:szCs w:val="22"/>
                <w:lang w:val="en-AU"/>
              </w:rPr>
              <w:t>amp</w:t>
            </w:r>
          </w:p>
        </w:tc>
        <w:tc>
          <w:tcPr>
            <w:tcW w:w="4394" w:type="dxa"/>
          </w:tcPr>
          <w:p w14:paraId="0B3EDEB9" w14:textId="379723B8" w:rsidR="00D93199" w:rsidRPr="005E0B3F" w:rsidRDefault="00A1559A" w:rsidP="00EA64DB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Early departure (date and time)</w:t>
            </w:r>
            <w:r w:rsidR="0088239C" w:rsidRPr="005E0B3F">
              <w:rPr>
                <w:sz w:val="22"/>
                <w:szCs w:val="22"/>
                <w:lang w:val="en-AU"/>
              </w:rPr>
              <w:t xml:space="preserve"> or late arrival</w:t>
            </w:r>
          </w:p>
        </w:tc>
      </w:tr>
      <w:tr w:rsidR="00C73B1F" w:rsidRPr="005E0B3F" w14:paraId="1245EA2F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5B681AFE" w14:textId="567AE8CA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5E0B3F">
              <w:rPr>
                <w:sz w:val="22"/>
                <w:szCs w:val="22"/>
              </w:rPr>
              <w:t>Jarramun</w:t>
            </w:r>
            <w:proofErr w:type="spellEnd"/>
            <w:r w:rsidRPr="005E0B3F">
              <w:rPr>
                <w:sz w:val="22"/>
                <w:szCs w:val="22"/>
              </w:rPr>
              <w:t xml:space="preserve"> Walker</w:t>
            </w:r>
          </w:p>
        </w:tc>
        <w:tc>
          <w:tcPr>
            <w:tcW w:w="1485" w:type="dxa"/>
          </w:tcPr>
          <w:p w14:paraId="4EBC87A8" w14:textId="722F63DB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6M</w:t>
            </w:r>
          </w:p>
        </w:tc>
        <w:tc>
          <w:tcPr>
            <w:tcW w:w="2255" w:type="dxa"/>
          </w:tcPr>
          <w:p w14:paraId="31AD06B5" w14:textId="545C7829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43E06315" w14:textId="6C4AF9C1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C73B1F" w:rsidRPr="005E0B3F" w14:paraId="50B2CE13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5D9B8556" w14:textId="44418472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5E0B3F">
              <w:rPr>
                <w:sz w:val="22"/>
                <w:szCs w:val="22"/>
              </w:rPr>
              <w:t>Yarralina</w:t>
            </w:r>
            <w:proofErr w:type="spellEnd"/>
            <w:r w:rsidRPr="005E0B3F">
              <w:rPr>
                <w:sz w:val="22"/>
                <w:szCs w:val="22"/>
              </w:rPr>
              <w:t xml:space="preserve"> Davis</w:t>
            </w:r>
          </w:p>
        </w:tc>
        <w:tc>
          <w:tcPr>
            <w:tcW w:w="1485" w:type="dxa"/>
          </w:tcPr>
          <w:p w14:paraId="5DAFD776" w14:textId="452F9478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6M</w:t>
            </w:r>
          </w:p>
        </w:tc>
        <w:tc>
          <w:tcPr>
            <w:tcW w:w="2255" w:type="dxa"/>
          </w:tcPr>
          <w:p w14:paraId="3DE9A79A" w14:textId="122D5AEA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X</w:t>
            </w:r>
          </w:p>
        </w:tc>
        <w:tc>
          <w:tcPr>
            <w:tcW w:w="4394" w:type="dxa"/>
          </w:tcPr>
          <w:p w14:paraId="32570DA2" w14:textId="64A7D328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 xml:space="preserve">Arrived </w:t>
            </w:r>
            <w:r w:rsidR="00404C49" w:rsidRPr="005E0B3F">
              <w:rPr>
                <w:sz w:val="22"/>
                <w:szCs w:val="22"/>
                <w:lang w:val="en-AU"/>
              </w:rPr>
              <w:t>29/07/25 2:30pm</w:t>
            </w:r>
          </w:p>
        </w:tc>
      </w:tr>
      <w:tr w:rsidR="00C73B1F" w:rsidRPr="005E0B3F" w14:paraId="58BDCB26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5D6C34C7" w14:textId="2082D4F2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5E0B3F">
              <w:rPr>
                <w:sz w:val="22"/>
                <w:szCs w:val="22"/>
              </w:rPr>
              <w:t>Kenjari</w:t>
            </w:r>
            <w:proofErr w:type="spellEnd"/>
            <w:r w:rsidRPr="005E0B3F">
              <w:rPr>
                <w:sz w:val="22"/>
                <w:szCs w:val="22"/>
              </w:rPr>
              <w:t xml:space="preserve"> Miles</w:t>
            </w:r>
          </w:p>
        </w:tc>
        <w:tc>
          <w:tcPr>
            <w:tcW w:w="1485" w:type="dxa"/>
          </w:tcPr>
          <w:p w14:paraId="6849E19F" w14:textId="4D5FA57F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6M</w:t>
            </w:r>
          </w:p>
        </w:tc>
        <w:tc>
          <w:tcPr>
            <w:tcW w:w="2255" w:type="dxa"/>
          </w:tcPr>
          <w:p w14:paraId="756176D0" w14:textId="4CEF90B8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1B3198C0" w14:textId="75DEEA23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C73B1F" w:rsidRPr="005E0B3F" w14:paraId="5847A72E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2ECACA69" w14:textId="0A55F6CC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5E0B3F">
              <w:rPr>
                <w:sz w:val="22"/>
                <w:szCs w:val="22"/>
              </w:rPr>
              <w:t>Mirandi</w:t>
            </w:r>
            <w:proofErr w:type="spellEnd"/>
            <w:r w:rsidRPr="005E0B3F">
              <w:rPr>
                <w:sz w:val="22"/>
                <w:szCs w:val="22"/>
              </w:rPr>
              <w:t xml:space="preserve"> Parker</w:t>
            </w:r>
          </w:p>
        </w:tc>
        <w:tc>
          <w:tcPr>
            <w:tcW w:w="1485" w:type="dxa"/>
          </w:tcPr>
          <w:p w14:paraId="24B5F60F" w14:textId="3AA3ADBA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6M</w:t>
            </w:r>
          </w:p>
        </w:tc>
        <w:tc>
          <w:tcPr>
            <w:tcW w:w="2255" w:type="dxa"/>
          </w:tcPr>
          <w:p w14:paraId="73AD72B7" w14:textId="2C3B2EC9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34C3D824" w14:textId="49498667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C73B1F" w:rsidRPr="005E0B3F" w14:paraId="5461B6DD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205EF895" w14:textId="4E950FCD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Chloe Zhang</w:t>
            </w:r>
          </w:p>
        </w:tc>
        <w:tc>
          <w:tcPr>
            <w:tcW w:w="1485" w:type="dxa"/>
          </w:tcPr>
          <w:p w14:paraId="76733F25" w14:textId="63C5B554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6R</w:t>
            </w:r>
          </w:p>
        </w:tc>
        <w:tc>
          <w:tcPr>
            <w:tcW w:w="2255" w:type="dxa"/>
          </w:tcPr>
          <w:p w14:paraId="3E4A7889" w14:textId="757E9D2C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49FEF09E" w14:textId="77777777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C73B1F" w:rsidRPr="005E0B3F" w14:paraId="64B3EA65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5CDCF5D0" w14:textId="478C0097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Arjun Patel</w:t>
            </w:r>
          </w:p>
        </w:tc>
        <w:tc>
          <w:tcPr>
            <w:tcW w:w="1485" w:type="dxa"/>
          </w:tcPr>
          <w:p w14:paraId="23CF2679" w14:textId="32CA4A02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6R</w:t>
            </w:r>
          </w:p>
        </w:tc>
        <w:tc>
          <w:tcPr>
            <w:tcW w:w="2255" w:type="dxa"/>
          </w:tcPr>
          <w:p w14:paraId="5D03B7BD" w14:textId="71058FCF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X</w:t>
            </w:r>
          </w:p>
        </w:tc>
        <w:tc>
          <w:tcPr>
            <w:tcW w:w="4394" w:type="dxa"/>
          </w:tcPr>
          <w:p w14:paraId="72ACA7F2" w14:textId="1BB7AA2F" w:rsidR="00C73B1F" w:rsidRPr="005E0B3F" w:rsidRDefault="007838A6" w:rsidP="00C73B1F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Arrived 29/07/25 at 11am</w:t>
            </w:r>
          </w:p>
        </w:tc>
      </w:tr>
      <w:tr w:rsidR="00C73B1F" w:rsidRPr="005E0B3F" w14:paraId="27A69460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0EC3E4AD" w14:textId="60FF87E1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Priya Reddy</w:t>
            </w:r>
          </w:p>
        </w:tc>
        <w:tc>
          <w:tcPr>
            <w:tcW w:w="1485" w:type="dxa"/>
          </w:tcPr>
          <w:p w14:paraId="0C287873" w14:textId="1585F72F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6R</w:t>
            </w:r>
          </w:p>
        </w:tc>
        <w:tc>
          <w:tcPr>
            <w:tcW w:w="2255" w:type="dxa"/>
          </w:tcPr>
          <w:p w14:paraId="07A17EB7" w14:textId="15609E1E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5986E907" w14:textId="77777777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C73B1F" w:rsidRPr="005E0B3F" w14:paraId="0336D679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6F725380" w14:textId="460CB993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Oscar McKenzie</w:t>
            </w:r>
          </w:p>
        </w:tc>
        <w:tc>
          <w:tcPr>
            <w:tcW w:w="1485" w:type="dxa"/>
          </w:tcPr>
          <w:p w14:paraId="0FFA575B" w14:textId="4F68925A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6R</w:t>
            </w:r>
          </w:p>
        </w:tc>
        <w:tc>
          <w:tcPr>
            <w:tcW w:w="2255" w:type="dxa"/>
          </w:tcPr>
          <w:p w14:paraId="11F5E94C" w14:textId="3222AFAA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2203B4AB" w14:textId="236102FC" w:rsidR="00C73B1F" w:rsidRPr="005E0B3F" w:rsidRDefault="00404C49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 xml:space="preserve">Departed sick </w:t>
            </w:r>
            <w:r w:rsidR="008C469E" w:rsidRPr="005E0B3F">
              <w:rPr>
                <w:sz w:val="22"/>
                <w:szCs w:val="22"/>
                <w:lang w:val="en-AU"/>
              </w:rPr>
              <w:t>28/07/2025 7.15pm</w:t>
            </w:r>
          </w:p>
        </w:tc>
      </w:tr>
      <w:tr w:rsidR="00C73B1F" w:rsidRPr="005E0B3F" w14:paraId="01CC985C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7AEDEAF7" w14:textId="091928F7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Maya Li</w:t>
            </w:r>
          </w:p>
        </w:tc>
        <w:tc>
          <w:tcPr>
            <w:tcW w:w="1485" w:type="dxa"/>
          </w:tcPr>
          <w:p w14:paraId="145C10BA" w14:textId="11107679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6R</w:t>
            </w:r>
          </w:p>
        </w:tc>
        <w:tc>
          <w:tcPr>
            <w:tcW w:w="2255" w:type="dxa"/>
          </w:tcPr>
          <w:p w14:paraId="2AFA60F3" w14:textId="710D5535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626618A7" w14:textId="77777777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C73B1F" w:rsidRPr="005E0B3F" w14:paraId="14C7E064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089DD045" w14:textId="25454354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Ethan Brown</w:t>
            </w:r>
          </w:p>
        </w:tc>
        <w:tc>
          <w:tcPr>
            <w:tcW w:w="1485" w:type="dxa"/>
          </w:tcPr>
          <w:p w14:paraId="294B91B4" w14:textId="3F9DBCF3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6R</w:t>
            </w:r>
          </w:p>
        </w:tc>
        <w:tc>
          <w:tcPr>
            <w:tcW w:w="2255" w:type="dxa"/>
          </w:tcPr>
          <w:p w14:paraId="5321676D" w14:textId="69C082A1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4389B3EA" w14:textId="77777777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C73B1F" w:rsidRPr="005E0B3F" w14:paraId="25F36543" w14:textId="77777777" w:rsidTr="005E0B3F">
        <w:trPr>
          <w:trHeight w:val="397"/>
        </w:trPr>
        <w:tc>
          <w:tcPr>
            <w:tcW w:w="2073" w:type="dxa"/>
            <w:shd w:val="clear" w:color="auto" w:fill="8DD873" w:themeFill="accent6" w:themeFillTint="99"/>
          </w:tcPr>
          <w:p w14:paraId="057D51DA" w14:textId="6D34BECF" w:rsidR="00C73B1F" w:rsidRPr="005E0B3F" w:rsidRDefault="00C73B1F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Isabella White</w:t>
            </w:r>
          </w:p>
        </w:tc>
        <w:tc>
          <w:tcPr>
            <w:tcW w:w="1485" w:type="dxa"/>
          </w:tcPr>
          <w:p w14:paraId="33B9D231" w14:textId="21668A93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6R</w:t>
            </w:r>
          </w:p>
        </w:tc>
        <w:tc>
          <w:tcPr>
            <w:tcW w:w="2255" w:type="dxa"/>
          </w:tcPr>
          <w:p w14:paraId="7AC17766" w14:textId="0D29EB7B" w:rsidR="00C73B1F" w:rsidRPr="005E0B3F" w:rsidRDefault="005F3D0D" w:rsidP="00C73B1F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4394" w:type="dxa"/>
          </w:tcPr>
          <w:p w14:paraId="6B0E7D8C" w14:textId="77777777" w:rsidR="00C73B1F" w:rsidRPr="005E0B3F" w:rsidRDefault="00C73B1F" w:rsidP="00C73B1F">
            <w:pPr>
              <w:rPr>
                <w:sz w:val="22"/>
                <w:szCs w:val="22"/>
                <w:lang w:val="en-AU"/>
              </w:rPr>
            </w:pPr>
          </w:p>
        </w:tc>
      </w:tr>
      <w:tr w:rsidR="00DD0E9B" w:rsidRPr="005E0B3F" w14:paraId="2BCC1ACA" w14:textId="77777777" w:rsidTr="005E0B3F">
        <w:trPr>
          <w:gridAfter w:val="1"/>
          <w:wAfter w:w="4394" w:type="dxa"/>
          <w:trHeight w:val="397"/>
        </w:trPr>
        <w:tc>
          <w:tcPr>
            <w:tcW w:w="3558" w:type="dxa"/>
            <w:gridSpan w:val="2"/>
            <w:shd w:val="clear" w:color="auto" w:fill="45B0E1" w:themeFill="accent1" w:themeFillTint="99"/>
          </w:tcPr>
          <w:p w14:paraId="4FF66436" w14:textId="647D7AA6" w:rsidR="00DD0E9B" w:rsidRPr="005E0B3F" w:rsidRDefault="00DD0E9B" w:rsidP="00C73B1F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b/>
                <w:bCs/>
                <w:sz w:val="22"/>
                <w:szCs w:val="22"/>
                <w:lang w:val="en-AU"/>
              </w:rPr>
              <w:t>TOTAL</w:t>
            </w:r>
            <w:r w:rsidR="005E0B3F">
              <w:rPr>
                <w:b/>
                <w:bCs/>
                <w:sz w:val="22"/>
                <w:szCs w:val="22"/>
                <w:lang w:val="en-AU"/>
              </w:rPr>
              <w:t xml:space="preserve"> at beginning of camp</w:t>
            </w:r>
          </w:p>
        </w:tc>
        <w:tc>
          <w:tcPr>
            <w:tcW w:w="2255" w:type="dxa"/>
          </w:tcPr>
          <w:p w14:paraId="3A6F4C46" w14:textId="618355DD" w:rsidR="00DD0E9B" w:rsidRPr="005E0B3F" w:rsidRDefault="00774833" w:rsidP="00C73B1F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9</w:t>
            </w:r>
          </w:p>
        </w:tc>
      </w:tr>
    </w:tbl>
    <w:p w14:paraId="45CD3537" w14:textId="77777777" w:rsidR="00AA2E0D" w:rsidRDefault="00AA2E0D" w:rsidP="296DD9B1">
      <w:pPr>
        <w:rPr>
          <w:sz w:val="22"/>
          <w:szCs w:val="22"/>
          <w:lang w:val="en-AU"/>
        </w:rPr>
      </w:pPr>
    </w:p>
    <w:p w14:paraId="4CEED7E0" w14:textId="77777777" w:rsidR="00900FD7" w:rsidRDefault="00900FD7" w:rsidP="296DD9B1">
      <w:pPr>
        <w:rPr>
          <w:sz w:val="22"/>
          <w:szCs w:val="22"/>
          <w:lang w:val="en-AU"/>
        </w:rPr>
      </w:pPr>
    </w:p>
    <w:p w14:paraId="04B0F6AC" w14:textId="77777777" w:rsidR="00900FD7" w:rsidRDefault="00900FD7" w:rsidP="296DD9B1">
      <w:pPr>
        <w:rPr>
          <w:sz w:val="22"/>
          <w:szCs w:val="22"/>
          <w:lang w:val="en-AU"/>
        </w:rPr>
      </w:pPr>
    </w:p>
    <w:p w14:paraId="0DC4D49F" w14:textId="77777777" w:rsidR="00900FD7" w:rsidRDefault="00900FD7" w:rsidP="296DD9B1">
      <w:pPr>
        <w:rPr>
          <w:sz w:val="22"/>
          <w:szCs w:val="22"/>
          <w:lang w:val="en-AU"/>
        </w:rPr>
      </w:pPr>
    </w:p>
    <w:p w14:paraId="6CDDB1CF" w14:textId="5D576ADB" w:rsidR="005E0B3F" w:rsidRPr="009636FF" w:rsidRDefault="005E0B3F" w:rsidP="009636FF">
      <w:pPr>
        <w:pStyle w:val="Heading3"/>
        <w:jc w:val="center"/>
        <w:rPr>
          <w:b/>
          <w:bCs/>
          <w:color w:val="80340D" w:themeColor="accent2" w:themeShade="80"/>
          <w:sz w:val="22"/>
          <w:szCs w:val="22"/>
          <w:lang w:val="en-AU"/>
        </w:rPr>
      </w:pPr>
      <w:r w:rsidRPr="009636FF">
        <w:rPr>
          <w:b/>
          <w:bCs/>
          <w:color w:val="80340D" w:themeColor="accent2" w:themeShade="80"/>
          <w:lang w:val="en-AU"/>
        </w:rPr>
        <w:t>Adult</w:t>
      </w:r>
      <w:r w:rsidR="009636FF" w:rsidRPr="009636FF">
        <w:rPr>
          <w:b/>
          <w:bCs/>
          <w:color w:val="80340D" w:themeColor="accent2" w:themeShade="80"/>
          <w:lang w:val="en-AU"/>
        </w:rPr>
        <w:t xml:space="preserve"> Attendance</w:t>
      </w:r>
      <w:r w:rsidRPr="009636FF">
        <w:rPr>
          <w:b/>
          <w:bCs/>
          <w:color w:val="80340D" w:themeColor="accent2" w:themeShade="80"/>
          <w:lang w:val="en-AU"/>
        </w:rPr>
        <w:t xml:space="preserve"> List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59"/>
        <w:gridCol w:w="1986"/>
        <w:gridCol w:w="2835"/>
      </w:tblGrid>
      <w:tr w:rsidR="003240C6" w:rsidRPr="005E0B3F" w14:paraId="401BE234" w14:textId="77777777" w:rsidTr="005E0B3F">
        <w:trPr>
          <w:trHeight w:val="397"/>
        </w:trPr>
        <w:tc>
          <w:tcPr>
            <w:tcW w:w="2127" w:type="dxa"/>
            <w:shd w:val="clear" w:color="auto" w:fill="F6C5AC" w:themeFill="accent2" w:themeFillTint="66"/>
          </w:tcPr>
          <w:p w14:paraId="0D1D4EBF" w14:textId="34C281BB" w:rsidR="003240C6" w:rsidRPr="005E0B3F" w:rsidRDefault="003240C6" w:rsidP="003240C6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b/>
                <w:bCs/>
                <w:sz w:val="22"/>
                <w:szCs w:val="22"/>
                <w:lang w:val="en-AU"/>
              </w:rPr>
              <w:t>Adult Name</w:t>
            </w:r>
          </w:p>
        </w:tc>
        <w:tc>
          <w:tcPr>
            <w:tcW w:w="3259" w:type="dxa"/>
          </w:tcPr>
          <w:p w14:paraId="3862BB72" w14:textId="2A46B584" w:rsidR="003240C6" w:rsidRPr="00BB2F59" w:rsidRDefault="003240C6" w:rsidP="003240C6">
            <w:pPr>
              <w:rPr>
                <w:sz w:val="22"/>
                <w:szCs w:val="22"/>
                <w:lang w:val="fr-FR"/>
              </w:rPr>
            </w:pPr>
            <w:r w:rsidRPr="00BB2F59">
              <w:rPr>
                <w:sz w:val="22"/>
                <w:szCs w:val="22"/>
                <w:lang w:val="fr-FR"/>
              </w:rPr>
              <w:t>Position</w:t>
            </w:r>
            <w:r w:rsidR="00DF4C5F" w:rsidRPr="00BB2F59">
              <w:rPr>
                <w:sz w:val="22"/>
                <w:szCs w:val="22"/>
                <w:lang w:val="fr-FR"/>
              </w:rPr>
              <w:t xml:space="preserve"> (Teacher, TA, </w:t>
            </w:r>
            <w:proofErr w:type="spellStart"/>
            <w:r w:rsidR="00DF4C5F" w:rsidRPr="00BB2F59">
              <w:rPr>
                <w:sz w:val="22"/>
                <w:szCs w:val="22"/>
                <w:lang w:val="fr-FR"/>
              </w:rPr>
              <w:t>Chaplain</w:t>
            </w:r>
            <w:proofErr w:type="spellEnd"/>
            <w:r w:rsidR="00DF4C5F" w:rsidRPr="00BB2F59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DF4C5F" w:rsidRPr="00BB2F59">
              <w:rPr>
                <w:sz w:val="22"/>
                <w:szCs w:val="22"/>
                <w:lang w:val="fr-FR"/>
              </w:rPr>
              <w:t>Deputy</w:t>
            </w:r>
            <w:proofErr w:type="spellEnd"/>
            <w:r w:rsidR="00DF4C5F" w:rsidRPr="00BB2F59">
              <w:rPr>
                <w:sz w:val="22"/>
                <w:szCs w:val="22"/>
                <w:lang w:val="fr-FR"/>
              </w:rPr>
              <w:t xml:space="preserve">, Parent </w:t>
            </w:r>
            <w:proofErr w:type="spellStart"/>
            <w:r w:rsidR="00DF4C5F" w:rsidRPr="00BB2F59">
              <w:rPr>
                <w:sz w:val="22"/>
                <w:szCs w:val="22"/>
                <w:lang w:val="fr-FR"/>
              </w:rPr>
              <w:t>etc</w:t>
            </w:r>
            <w:proofErr w:type="spellEnd"/>
            <w:r w:rsidR="00DF4C5F" w:rsidRPr="00BB2F59"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1986" w:type="dxa"/>
          </w:tcPr>
          <w:p w14:paraId="3EBDD7E2" w14:textId="466D181F" w:rsidR="003240C6" w:rsidRPr="005E0B3F" w:rsidRDefault="003240C6" w:rsidP="003240C6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Present at beginning of camp</w:t>
            </w:r>
          </w:p>
        </w:tc>
        <w:tc>
          <w:tcPr>
            <w:tcW w:w="2835" w:type="dxa"/>
          </w:tcPr>
          <w:p w14:paraId="140FE048" w14:textId="49B69A52" w:rsidR="003240C6" w:rsidRPr="005E0B3F" w:rsidRDefault="003240C6" w:rsidP="003240C6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Early departure (date and time) or late arrival</w:t>
            </w:r>
          </w:p>
        </w:tc>
      </w:tr>
      <w:tr w:rsidR="007A217C" w:rsidRPr="005E0B3F" w14:paraId="34650D46" w14:textId="77777777" w:rsidTr="005E0B3F">
        <w:trPr>
          <w:trHeight w:val="397"/>
        </w:trPr>
        <w:tc>
          <w:tcPr>
            <w:tcW w:w="2127" w:type="dxa"/>
            <w:shd w:val="clear" w:color="auto" w:fill="F6C5AC" w:themeFill="accent2" w:themeFillTint="66"/>
          </w:tcPr>
          <w:p w14:paraId="08C1B9A3" w14:textId="1D82B298" w:rsidR="007A217C" w:rsidRPr="005E0B3F" w:rsidRDefault="007A217C" w:rsidP="007A217C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 xml:space="preserve">Aiden </w:t>
            </w:r>
            <w:proofErr w:type="spellStart"/>
            <w:r w:rsidRPr="005E0B3F">
              <w:rPr>
                <w:sz w:val="22"/>
                <w:szCs w:val="22"/>
              </w:rPr>
              <w:t>Wirraway</w:t>
            </w:r>
            <w:proofErr w:type="spellEnd"/>
          </w:p>
        </w:tc>
        <w:tc>
          <w:tcPr>
            <w:tcW w:w="3259" w:type="dxa"/>
          </w:tcPr>
          <w:p w14:paraId="0AFB6667" w14:textId="2236CEC9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Teacher</w:t>
            </w:r>
          </w:p>
        </w:tc>
        <w:tc>
          <w:tcPr>
            <w:tcW w:w="1986" w:type="dxa"/>
          </w:tcPr>
          <w:p w14:paraId="69943C21" w14:textId="31B2DD96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2835" w:type="dxa"/>
          </w:tcPr>
          <w:p w14:paraId="76D3BF76" w14:textId="77777777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</w:p>
        </w:tc>
      </w:tr>
      <w:tr w:rsidR="007A217C" w:rsidRPr="005E0B3F" w14:paraId="5F7F0506" w14:textId="77777777" w:rsidTr="005E0B3F">
        <w:trPr>
          <w:trHeight w:val="397"/>
        </w:trPr>
        <w:tc>
          <w:tcPr>
            <w:tcW w:w="2127" w:type="dxa"/>
            <w:shd w:val="clear" w:color="auto" w:fill="F6C5AC" w:themeFill="accent2" w:themeFillTint="66"/>
          </w:tcPr>
          <w:p w14:paraId="23BB1691" w14:textId="372AD8EB" w:rsidR="007A217C" w:rsidRPr="005E0B3F" w:rsidRDefault="007A217C" w:rsidP="007A217C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 xml:space="preserve">Marlee </w:t>
            </w:r>
            <w:proofErr w:type="spellStart"/>
            <w:r w:rsidRPr="005E0B3F">
              <w:rPr>
                <w:sz w:val="22"/>
                <w:szCs w:val="22"/>
              </w:rPr>
              <w:t>Yarram</w:t>
            </w:r>
            <w:proofErr w:type="spellEnd"/>
          </w:p>
        </w:tc>
        <w:tc>
          <w:tcPr>
            <w:tcW w:w="3259" w:type="dxa"/>
          </w:tcPr>
          <w:p w14:paraId="5B5D6DE0" w14:textId="4A371979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Deputy</w:t>
            </w:r>
          </w:p>
        </w:tc>
        <w:tc>
          <w:tcPr>
            <w:tcW w:w="1986" w:type="dxa"/>
          </w:tcPr>
          <w:p w14:paraId="2A4D02DE" w14:textId="701F8158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X</w:t>
            </w:r>
          </w:p>
        </w:tc>
        <w:tc>
          <w:tcPr>
            <w:tcW w:w="2835" w:type="dxa"/>
          </w:tcPr>
          <w:p w14:paraId="6773C5FA" w14:textId="6BD4CC20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 xml:space="preserve">Arrived </w:t>
            </w:r>
            <w:r w:rsidR="00190378" w:rsidRPr="005E0B3F">
              <w:rPr>
                <w:sz w:val="22"/>
                <w:szCs w:val="22"/>
                <w:lang w:val="en-AU"/>
              </w:rPr>
              <w:t>30/07/2025 4pm</w:t>
            </w:r>
          </w:p>
        </w:tc>
      </w:tr>
      <w:tr w:rsidR="007A217C" w:rsidRPr="005E0B3F" w14:paraId="39F4564D" w14:textId="77777777" w:rsidTr="005E0B3F">
        <w:trPr>
          <w:trHeight w:val="397"/>
        </w:trPr>
        <w:tc>
          <w:tcPr>
            <w:tcW w:w="2127" w:type="dxa"/>
            <w:shd w:val="clear" w:color="auto" w:fill="F6C5AC" w:themeFill="accent2" w:themeFillTint="66"/>
          </w:tcPr>
          <w:p w14:paraId="26F0A507" w14:textId="341C1D1B" w:rsidR="007A217C" w:rsidRPr="005E0B3F" w:rsidRDefault="007A217C" w:rsidP="007A217C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Terrence Luma</w:t>
            </w:r>
          </w:p>
        </w:tc>
        <w:tc>
          <w:tcPr>
            <w:tcW w:w="3259" w:type="dxa"/>
          </w:tcPr>
          <w:p w14:paraId="78F7BBF5" w14:textId="587FB7A6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Parent</w:t>
            </w:r>
          </w:p>
        </w:tc>
        <w:tc>
          <w:tcPr>
            <w:tcW w:w="1986" w:type="dxa"/>
          </w:tcPr>
          <w:p w14:paraId="52F28B9B" w14:textId="03B1F6B2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2835" w:type="dxa"/>
          </w:tcPr>
          <w:p w14:paraId="3DE29ED6" w14:textId="77777777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</w:p>
        </w:tc>
      </w:tr>
      <w:tr w:rsidR="007A217C" w:rsidRPr="005E0B3F" w14:paraId="09E55F0E" w14:textId="77777777" w:rsidTr="005E0B3F">
        <w:trPr>
          <w:trHeight w:val="397"/>
        </w:trPr>
        <w:tc>
          <w:tcPr>
            <w:tcW w:w="2127" w:type="dxa"/>
            <w:shd w:val="clear" w:color="auto" w:fill="F6C5AC" w:themeFill="accent2" w:themeFillTint="66"/>
          </w:tcPr>
          <w:p w14:paraId="6D9FAAA7" w14:textId="400AC742" w:rsidR="007A217C" w:rsidRPr="005E0B3F" w:rsidRDefault="007A217C" w:rsidP="007A217C">
            <w:pPr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5E0B3F">
              <w:rPr>
                <w:sz w:val="22"/>
                <w:szCs w:val="22"/>
              </w:rPr>
              <w:t>Kalera</w:t>
            </w:r>
            <w:proofErr w:type="spellEnd"/>
            <w:r w:rsidRPr="005E0B3F">
              <w:rPr>
                <w:sz w:val="22"/>
                <w:szCs w:val="22"/>
              </w:rPr>
              <w:t xml:space="preserve"> Tagu</w:t>
            </w:r>
          </w:p>
        </w:tc>
        <w:tc>
          <w:tcPr>
            <w:tcW w:w="3259" w:type="dxa"/>
          </w:tcPr>
          <w:p w14:paraId="2162AAFA" w14:textId="59F147CE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Chaplain</w:t>
            </w:r>
          </w:p>
        </w:tc>
        <w:tc>
          <w:tcPr>
            <w:tcW w:w="1986" w:type="dxa"/>
          </w:tcPr>
          <w:p w14:paraId="6145F848" w14:textId="4BB3E38D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2835" w:type="dxa"/>
          </w:tcPr>
          <w:p w14:paraId="5452DC97" w14:textId="77777777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</w:p>
        </w:tc>
      </w:tr>
      <w:tr w:rsidR="007A217C" w:rsidRPr="005E0B3F" w14:paraId="2464176A" w14:textId="77777777" w:rsidTr="005E0B3F">
        <w:trPr>
          <w:trHeight w:val="397"/>
        </w:trPr>
        <w:tc>
          <w:tcPr>
            <w:tcW w:w="2127" w:type="dxa"/>
            <w:shd w:val="clear" w:color="auto" w:fill="F6C5AC" w:themeFill="accent2" w:themeFillTint="66"/>
          </w:tcPr>
          <w:p w14:paraId="3F7C5987" w14:textId="06B9044D" w:rsidR="007A217C" w:rsidRPr="005E0B3F" w:rsidRDefault="007A217C" w:rsidP="007A217C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</w:rPr>
              <w:t>Lachlan Smith</w:t>
            </w:r>
          </w:p>
        </w:tc>
        <w:tc>
          <w:tcPr>
            <w:tcW w:w="3259" w:type="dxa"/>
          </w:tcPr>
          <w:p w14:paraId="208367C9" w14:textId="4AF2B02F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Parent</w:t>
            </w:r>
          </w:p>
        </w:tc>
        <w:tc>
          <w:tcPr>
            <w:tcW w:w="1986" w:type="dxa"/>
          </w:tcPr>
          <w:p w14:paraId="6C315864" w14:textId="4F2D88EA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✓</w:t>
            </w:r>
          </w:p>
        </w:tc>
        <w:tc>
          <w:tcPr>
            <w:tcW w:w="2835" w:type="dxa"/>
          </w:tcPr>
          <w:p w14:paraId="3C18F462" w14:textId="77777777" w:rsidR="007A217C" w:rsidRPr="005E0B3F" w:rsidRDefault="007A217C" w:rsidP="007A217C">
            <w:pPr>
              <w:rPr>
                <w:sz w:val="22"/>
                <w:szCs w:val="22"/>
                <w:lang w:val="en-AU"/>
              </w:rPr>
            </w:pPr>
          </w:p>
        </w:tc>
      </w:tr>
      <w:tr w:rsidR="00974B90" w:rsidRPr="005E0B3F" w14:paraId="7E847280" w14:textId="77777777" w:rsidTr="005E0B3F">
        <w:trPr>
          <w:gridAfter w:val="1"/>
          <w:wAfter w:w="2835" w:type="dxa"/>
          <w:trHeight w:val="397"/>
        </w:trPr>
        <w:tc>
          <w:tcPr>
            <w:tcW w:w="5386" w:type="dxa"/>
            <w:gridSpan w:val="2"/>
            <w:shd w:val="clear" w:color="auto" w:fill="45B0E1" w:themeFill="accent1" w:themeFillTint="99"/>
          </w:tcPr>
          <w:p w14:paraId="76BB5DA5" w14:textId="2276BBD0" w:rsidR="00974B90" w:rsidRPr="005E0B3F" w:rsidRDefault="005E0B3F" w:rsidP="00EA64DB">
            <w:pPr>
              <w:rPr>
                <w:b/>
                <w:bCs/>
                <w:sz w:val="22"/>
                <w:szCs w:val="22"/>
                <w:lang w:val="en-AU"/>
              </w:rPr>
            </w:pPr>
            <w:r w:rsidRPr="005E0B3F">
              <w:rPr>
                <w:b/>
                <w:bCs/>
                <w:sz w:val="22"/>
                <w:szCs w:val="22"/>
                <w:lang w:val="en-AU"/>
              </w:rPr>
              <w:t>TOTAL</w:t>
            </w:r>
            <w:r>
              <w:rPr>
                <w:b/>
                <w:bCs/>
                <w:sz w:val="22"/>
                <w:szCs w:val="22"/>
                <w:lang w:val="en-AU"/>
              </w:rPr>
              <w:t xml:space="preserve"> at beginning of camp</w:t>
            </w:r>
          </w:p>
        </w:tc>
        <w:tc>
          <w:tcPr>
            <w:tcW w:w="1986" w:type="dxa"/>
          </w:tcPr>
          <w:p w14:paraId="0D04718A" w14:textId="6CB4A37E" w:rsidR="00974B90" w:rsidRPr="005E0B3F" w:rsidRDefault="00974B90" w:rsidP="00EA64DB">
            <w:pPr>
              <w:rPr>
                <w:sz w:val="22"/>
                <w:szCs w:val="22"/>
                <w:lang w:val="en-AU"/>
              </w:rPr>
            </w:pPr>
            <w:r w:rsidRPr="005E0B3F">
              <w:rPr>
                <w:sz w:val="22"/>
                <w:szCs w:val="22"/>
                <w:lang w:val="en-AU"/>
              </w:rPr>
              <w:t>4</w:t>
            </w:r>
          </w:p>
        </w:tc>
      </w:tr>
    </w:tbl>
    <w:p w14:paraId="21200F3E" w14:textId="601825A7" w:rsidR="00A420D2" w:rsidRDefault="00A420D2" w:rsidP="296DD9B1">
      <w:pPr>
        <w:rPr>
          <w:b/>
          <w:bCs/>
          <w:lang w:val="en-AU"/>
        </w:rPr>
      </w:pPr>
    </w:p>
    <w:p w14:paraId="7ED11529" w14:textId="4938EDC9" w:rsidR="00BB2F59" w:rsidRPr="009636FF" w:rsidRDefault="009636FF" w:rsidP="009636FF">
      <w:pPr>
        <w:jc w:val="center"/>
        <w:rPr>
          <w:b/>
          <w:bCs/>
          <w:color w:val="80340D" w:themeColor="accent2" w:themeShade="80"/>
          <w:sz w:val="28"/>
          <w:szCs w:val="28"/>
          <w:lang w:val="en-AU"/>
        </w:rPr>
      </w:pPr>
      <w:r w:rsidRPr="009636FF">
        <w:rPr>
          <w:b/>
          <w:bCs/>
          <w:color w:val="80340D" w:themeColor="accent2" w:themeShade="80"/>
          <w:sz w:val="28"/>
          <w:szCs w:val="28"/>
          <w:lang w:val="en-AU"/>
        </w:rPr>
        <w:t>Activity Consent List</w:t>
      </w:r>
      <w:r>
        <w:rPr>
          <w:b/>
          <w:bCs/>
          <w:color w:val="80340D" w:themeColor="accent2" w:themeShade="80"/>
          <w:sz w:val="28"/>
          <w:szCs w:val="28"/>
          <w:lang w:val="en-AU"/>
        </w:rPr>
        <w:t xml:space="preserve"> (</w:t>
      </w:r>
      <w:r w:rsidR="00330171">
        <w:rPr>
          <w:b/>
          <w:bCs/>
          <w:color w:val="80340D" w:themeColor="accent2" w:themeShade="80"/>
          <w:sz w:val="28"/>
          <w:szCs w:val="28"/>
          <w:lang w:val="en-AU"/>
        </w:rPr>
        <w:t xml:space="preserve">for </w:t>
      </w:r>
      <w:r>
        <w:rPr>
          <w:b/>
          <w:bCs/>
          <w:color w:val="80340D" w:themeColor="accent2" w:themeShade="80"/>
          <w:sz w:val="28"/>
          <w:szCs w:val="28"/>
          <w:lang w:val="en-AU"/>
        </w:rPr>
        <w:t>students)</w:t>
      </w:r>
    </w:p>
    <w:tbl>
      <w:tblPr>
        <w:tblStyle w:val="TableGrid"/>
        <w:tblW w:w="10615" w:type="dxa"/>
        <w:tblInd w:w="-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43"/>
        <w:gridCol w:w="1293"/>
        <w:gridCol w:w="1302"/>
        <w:gridCol w:w="1289"/>
        <w:gridCol w:w="1294"/>
        <w:gridCol w:w="1296"/>
        <w:gridCol w:w="1298"/>
      </w:tblGrid>
      <w:tr w:rsidR="4C9C1D2C" w14:paraId="14F5605C" w14:textId="77777777" w:rsidTr="009636FF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643B8CC8" w14:textId="5886DC59" w:rsidR="4C9C1D2C" w:rsidRDefault="4C9C1D2C" w:rsidP="4C9C1D2C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9C1D2C"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Student Name</w:t>
            </w:r>
            <w:r w:rsidR="009636FF"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s</w:t>
            </w:r>
          </w:p>
        </w:tc>
        <w:tc>
          <w:tcPr>
            <w:tcW w:w="7772" w:type="dxa"/>
            <w:gridSpan w:val="6"/>
            <w:tcMar>
              <w:left w:w="105" w:type="dxa"/>
              <w:right w:w="105" w:type="dxa"/>
            </w:tcMar>
          </w:tcPr>
          <w:p w14:paraId="3552A9CC" w14:textId="77B8DBC6" w:rsidR="4C9C1D2C" w:rsidRDefault="009636FF" w:rsidP="4C9C1D2C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Does Not Have</w:t>
            </w:r>
            <w:r w:rsidR="4C9C1D2C" w:rsidRPr="4C9C1D2C"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 xml:space="preserve"> Permission to Participate in: </w:t>
            </w:r>
          </w:p>
        </w:tc>
      </w:tr>
      <w:tr w:rsidR="00BB45E7" w14:paraId="72AAD47E" w14:textId="77777777" w:rsidTr="009636FF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  <w:vAlign w:val="center"/>
          </w:tcPr>
          <w:p w14:paraId="0328D329" w14:textId="55572CF9" w:rsidR="4C9C1D2C" w:rsidRDefault="009636FF" w:rsidP="009636FF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  <w:r w:rsidRPr="009636FF">
              <w:rPr>
                <w:rFonts w:ascii="Aptos" w:eastAsia="Aptos" w:hAnsi="Aptos" w:cs="Aptos"/>
                <w:color w:val="80340D" w:themeColor="accent2" w:themeShade="80"/>
                <w:sz w:val="22"/>
                <w:szCs w:val="22"/>
              </w:rPr>
              <w:t>Only list students who do not have permission to participate in an activity</w:t>
            </w:r>
          </w:p>
        </w:tc>
        <w:tc>
          <w:tcPr>
            <w:tcW w:w="1293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759B47C5" w14:textId="7F692032" w:rsidR="4C9C1D2C" w:rsidRPr="009636FF" w:rsidRDefault="4C9C1D2C" w:rsidP="4C9C1D2C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 w:rsidRPr="009636FF">
              <w:rPr>
                <w:rFonts w:ascii="Aptos" w:eastAsia="Aptos" w:hAnsi="Aptos" w:cs="Aptos"/>
                <w:color w:val="000000" w:themeColor="text1"/>
                <w:sz w:val="21"/>
                <w:szCs w:val="21"/>
                <w:lang w:val="en-AU"/>
              </w:rPr>
              <w:t>Bush Cooking</w:t>
            </w:r>
          </w:p>
        </w:tc>
        <w:tc>
          <w:tcPr>
            <w:tcW w:w="1302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3CD0A761" w14:textId="260B7D08" w:rsidR="4C9C1D2C" w:rsidRPr="009636FF" w:rsidRDefault="4C9C1D2C" w:rsidP="4C9C1D2C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 w:rsidRPr="009636FF">
              <w:rPr>
                <w:rFonts w:ascii="Aptos" w:eastAsia="Aptos" w:hAnsi="Aptos" w:cs="Aptos"/>
                <w:color w:val="000000" w:themeColor="text1"/>
                <w:sz w:val="21"/>
                <w:szCs w:val="21"/>
                <w:lang w:val="en-AU"/>
              </w:rPr>
              <w:t>Swimming at Babinda Boulders</w:t>
            </w:r>
          </w:p>
        </w:tc>
        <w:tc>
          <w:tcPr>
            <w:tcW w:w="1289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5225EDD2" w14:textId="07DD4DC2" w:rsidR="4C9C1D2C" w:rsidRPr="009636FF" w:rsidRDefault="4C9C1D2C" w:rsidP="4C9C1D2C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 w:rsidRPr="009636FF">
              <w:rPr>
                <w:rFonts w:ascii="Aptos" w:eastAsia="Aptos" w:hAnsi="Aptos" w:cs="Aptos"/>
                <w:color w:val="000000" w:themeColor="text1"/>
                <w:sz w:val="21"/>
                <w:szCs w:val="21"/>
                <w:lang w:val="en-AU"/>
              </w:rPr>
              <w:t>Faulty Towers</w:t>
            </w:r>
          </w:p>
        </w:tc>
        <w:tc>
          <w:tcPr>
            <w:tcW w:w="1294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681A5C81" w14:textId="7A285D9E" w:rsidR="4C9C1D2C" w:rsidRPr="009636FF" w:rsidRDefault="4C9C1D2C" w:rsidP="4C9C1D2C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 w:rsidRPr="009636FF">
              <w:rPr>
                <w:rFonts w:ascii="Aptos" w:eastAsia="Aptos" w:hAnsi="Aptos" w:cs="Aptos"/>
                <w:color w:val="000000" w:themeColor="text1"/>
                <w:sz w:val="21"/>
                <w:szCs w:val="21"/>
                <w:lang w:val="en-AU"/>
              </w:rPr>
              <w:t xml:space="preserve">Low Ropes/ Mohawk Walk </w:t>
            </w:r>
          </w:p>
        </w:tc>
        <w:tc>
          <w:tcPr>
            <w:tcW w:w="1296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4EAD2432" w14:textId="2F789200" w:rsidR="4C9C1D2C" w:rsidRPr="009636FF" w:rsidRDefault="4C9C1D2C" w:rsidP="4C9C1D2C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 w:rsidRPr="009636FF">
              <w:rPr>
                <w:rFonts w:ascii="Aptos" w:eastAsia="Aptos" w:hAnsi="Aptos" w:cs="Aptos"/>
                <w:color w:val="000000" w:themeColor="text1"/>
                <w:sz w:val="21"/>
                <w:szCs w:val="21"/>
                <w:lang w:val="en-AU"/>
              </w:rPr>
              <w:t>Top Rope Climbing</w:t>
            </w:r>
          </w:p>
        </w:tc>
        <w:tc>
          <w:tcPr>
            <w:tcW w:w="1298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58980747" w14:textId="77777777" w:rsidR="4C9C1D2C" w:rsidRDefault="4C9C1D2C" w:rsidP="4C9C1D2C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  <w:lang w:val="en-AU"/>
              </w:rPr>
            </w:pPr>
            <w:r w:rsidRPr="009636FF">
              <w:rPr>
                <w:rFonts w:ascii="Aptos" w:eastAsia="Aptos" w:hAnsi="Aptos" w:cs="Aptos"/>
                <w:color w:val="000000" w:themeColor="text1"/>
                <w:sz w:val="21"/>
                <w:szCs w:val="21"/>
                <w:lang w:val="en-AU"/>
              </w:rPr>
              <w:t>Other Activities</w:t>
            </w:r>
          </w:p>
          <w:p w14:paraId="054FC5FE" w14:textId="7351A9DC" w:rsidR="00774833" w:rsidRPr="009636FF" w:rsidRDefault="00774833" w:rsidP="4C9C1D2C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 w:rsidRPr="00774833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(provide more info. </w:t>
            </w:r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b</w:t>
            </w:r>
            <w:r w:rsidRPr="00774833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elow)</w:t>
            </w:r>
          </w:p>
        </w:tc>
      </w:tr>
      <w:tr w:rsidR="4C9C1D2C" w14:paraId="3BC2E46D" w14:textId="77777777" w:rsidTr="009636FF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129AAEA7" w14:textId="6A58D52A" w:rsidR="4C9C1D2C" w:rsidRPr="005A4B50" w:rsidRDefault="4C9C1D2C" w:rsidP="4C9C1D2C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tcMar>
              <w:left w:w="105" w:type="dxa"/>
              <w:right w:w="105" w:type="dxa"/>
            </w:tcMar>
          </w:tcPr>
          <w:p w14:paraId="5DC0F59A" w14:textId="066058E2" w:rsidR="4C9C1D2C" w:rsidRPr="005A4B50" w:rsidRDefault="4C9C1D2C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302" w:type="dxa"/>
            <w:tcMar>
              <w:left w:w="105" w:type="dxa"/>
              <w:right w:w="105" w:type="dxa"/>
            </w:tcMar>
          </w:tcPr>
          <w:p w14:paraId="21670EE5" w14:textId="159C4965" w:rsidR="4C9C1D2C" w:rsidRPr="005A4B50" w:rsidRDefault="4C9C1D2C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89" w:type="dxa"/>
            <w:tcMar>
              <w:left w:w="105" w:type="dxa"/>
              <w:right w:w="105" w:type="dxa"/>
            </w:tcMar>
          </w:tcPr>
          <w:p w14:paraId="3BC8F7C9" w14:textId="6946E5E1" w:rsidR="4C9C1D2C" w:rsidRPr="005A4B50" w:rsidRDefault="4C9C1D2C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105" w:type="dxa"/>
              <w:right w:w="105" w:type="dxa"/>
            </w:tcMar>
          </w:tcPr>
          <w:p w14:paraId="5FAC013A" w14:textId="3838093F" w:rsidR="4C9C1D2C" w:rsidRPr="005A4B50" w:rsidRDefault="4C9C1D2C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6" w:type="dxa"/>
            <w:tcMar>
              <w:left w:w="105" w:type="dxa"/>
              <w:right w:w="105" w:type="dxa"/>
            </w:tcMar>
          </w:tcPr>
          <w:p w14:paraId="5CDACCB7" w14:textId="0BA31F6E" w:rsidR="4C9C1D2C" w:rsidRPr="005A4B50" w:rsidRDefault="4C9C1D2C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14D85A00" w14:textId="7EE4C659" w:rsidR="4C9C1D2C" w:rsidRPr="005A4B50" w:rsidRDefault="4C9C1D2C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</w:tr>
      <w:tr w:rsidR="009636FF" w14:paraId="1AE2D52A" w14:textId="77777777" w:rsidTr="009636FF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77891A40" w14:textId="6CF68D83" w:rsidR="009636FF" w:rsidRPr="005A4B50" w:rsidRDefault="009636FF" w:rsidP="4C9C1D2C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93" w:type="dxa"/>
            <w:tcMar>
              <w:left w:w="105" w:type="dxa"/>
              <w:right w:w="105" w:type="dxa"/>
            </w:tcMar>
          </w:tcPr>
          <w:p w14:paraId="61C0F765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302" w:type="dxa"/>
            <w:tcMar>
              <w:left w:w="105" w:type="dxa"/>
              <w:right w:w="105" w:type="dxa"/>
            </w:tcMar>
          </w:tcPr>
          <w:p w14:paraId="42DFB821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89" w:type="dxa"/>
            <w:tcMar>
              <w:left w:w="105" w:type="dxa"/>
              <w:right w:w="105" w:type="dxa"/>
            </w:tcMar>
          </w:tcPr>
          <w:p w14:paraId="1BA7AD0C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105" w:type="dxa"/>
              <w:right w:w="105" w:type="dxa"/>
            </w:tcMar>
          </w:tcPr>
          <w:p w14:paraId="0AA65DC9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6" w:type="dxa"/>
            <w:tcMar>
              <w:left w:w="105" w:type="dxa"/>
              <w:right w:w="105" w:type="dxa"/>
            </w:tcMar>
          </w:tcPr>
          <w:p w14:paraId="2B6892E1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65D797AE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</w:tr>
      <w:tr w:rsidR="009636FF" w14:paraId="652A1BA0" w14:textId="77777777" w:rsidTr="009D4F7C">
        <w:trPr>
          <w:trHeight w:val="313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767BA34B" w14:textId="499FD1F3" w:rsidR="009636FF" w:rsidRPr="005A4B50" w:rsidRDefault="009636FF" w:rsidP="4C9C1D2C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93" w:type="dxa"/>
            <w:tcMar>
              <w:left w:w="105" w:type="dxa"/>
              <w:right w:w="105" w:type="dxa"/>
            </w:tcMar>
          </w:tcPr>
          <w:p w14:paraId="0034622C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302" w:type="dxa"/>
            <w:tcMar>
              <w:left w:w="105" w:type="dxa"/>
              <w:right w:w="105" w:type="dxa"/>
            </w:tcMar>
          </w:tcPr>
          <w:p w14:paraId="74A6D114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89" w:type="dxa"/>
            <w:tcMar>
              <w:left w:w="105" w:type="dxa"/>
              <w:right w:w="105" w:type="dxa"/>
            </w:tcMar>
          </w:tcPr>
          <w:p w14:paraId="3EAFD4B8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105" w:type="dxa"/>
              <w:right w:w="105" w:type="dxa"/>
            </w:tcMar>
          </w:tcPr>
          <w:p w14:paraId="7A8060A5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6" w:type="dxa"/>
            <w:tcMar>
              <w:left w:w="105" w:type="dxa"/>
              <w:right w:w="105" w:type="dxa"/>
            </w:tcMar>
          </w:tcPr>
          <w:p w14:paraId="2A0896EC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2692B4AD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</w:tr>
      <w:tr w:rsidR="009636FF" w14:paraId="7A2140FE" w14:textId="77777777" w:rsidTr="009636FF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27D3AFC0" w14:textId="13463EC2" w:rsidR="009636FF" w:rsidRPr="005A4B50" w:rsidRDefault="009636FF" w:rsidP="4C9C1D2C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93" w:type="dxa"/>
            <w:tcMar>
              <w:left w:w="105" w:type="dxa"/>
              <w:right w:w="105" w:type="dxa"/>
            </w:tcMar>
          </w:tcPr>
          <w:p w14:paraId="7F0A210D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302" w:type="dxa"/>
            <w:tcMar>
              <w:left w:w="105" w:type="dxa"/>
              <w:right w:w="105" w:type="dxa"/>
            </w:tcMar>
          </w:tcPr>
          <w:p w14:paraId="42A2FACA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89" w:type="dxa"/>
            <w:tcMar>
              <w:left w:w="105" w:type="dxa"/>
              <w:right w:w="105" w:type="dxa"/>
            </w:tcMar>
          </w:tcPr>
          <w:p w14:paraId="017BF605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105" w:type="dxa"/>
              <w:right w:w="105" w:type="dxa"/>
            </w:tcMar>
          </w:tcPr>
          <w:p w14:paraId="0B99E11B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6" w:type="dxa"/>
            <w:tcMar>
              <w:left w:w="105" w:type="dxa"/>
              <w:right w:w="105" w:type="dxa"/>
            </w:tcMar>
          </w:tcPr>
          <w:p w14:paraId="295D80A2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031C9232" w14:textId="77777777" w:rsidR="009636FF" w:rsidRPr="005A4B50" w:rsidRDefault="009636FF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</w:tr>
      <w:tr w:rsidR="005A4B50" w14:paraId="697B0454" w14:textId="77777777" w:rsidTr="009636FF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77F1A84D" w14:textId="77777777" w:rsidR="005A4B50" w:rsidRPr="005A4B50" w:rsidRDefault="005A4B50" w:rsidP="4C9C1D2C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93" w:type="dxa"/>
            <w:tcMar>
              <w:left w:w="105" w:type="dxa"/>
              <w:right w:w="105" w:type="dxa"/>
            </w:tcMar>
          </w:tcPr>
          <w:p w14:paraId="0CD28EBB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302" w:type="dxa"/>
            <w:tcMar>
              <w:left w:w="105" w:type="dxa"/>
              <w:right w:w="105" w:type="dxa"/>
            </w:tcMar>
          </w:tcPr>
          <w:p w14:paraId="04BA600C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89" w:type="dxa"/>
            <w:tcMar>
              <w:left w:w="105" w:type="dxa"/>
              <w:right w:w="105" w:type="dxa"/>
            </w:tcMar>
          </w:tcPr>
          <w:p w14:paraId="7D03641A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105" w:type="dxa"/>
              <w:right w:w="105" w:type="dxa"/>
            </w:tcMar>
          </w:tcPr>
          <w:p w14:paraId="06243F0C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6" w:type="dxa"/>
            <w:tcMar>
              <w:left w:w="105" w:type="dxa"/>
              <w:right w:w="105" w:type="dxa"/>
            </w:tcMar>
          </w:tcPr>
          <w:p w14:paraId="37935DBE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2B800636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</w:tr>
      <w:tr w:rsidR="005A4B50" w14:paraId="525CADF3" w14:textId="77777777" w:rsidTr="009636FF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4E545231" w14:textId="77777777" w:rsidR="005A4B50" w:rsidRPr="005A4B50" w:rsidRDefault="005A4B50" w:rsidP="4C9C1D2C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293" w:type="dxa"/>
            <w:tcMar>
              <w:left w:w="105" w:type="dxa"/>
              <w:right w:w="105" w:type="dxa"/>
            </w:tcMar>
          </w:tcPr>
          <w:p w14:paraId="13E204B6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302" w:type="dxa"/>
            <w:tcMar>
              <w:left w:w="105" w:type="dxa"/>
              <w:right w:w="105" w:type="dxa"/>
            </w:tcMar>
          </w:tcPr>
          <w:p w14:paraId="60DB649A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89" w:type="dxa"/>
            <w:tcMar>
              <w:left w:w="105" w:type="dxa"/>
              <w:right w:w="105" w:type="dxa"/>
            </w:tcMar>
          </w:tcPr>
          <w:p w14:paraId="5BAF4169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105" w:type="dxa"/>
              <w:right w:w="105" w:type="dxa"/>
            </w:tcMar>
          </w:tcPr>
          <w:p w14:paraId="6D6D2E56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6" w:type="dxa"/>
            <w:tcMar>
              <w:left w:w="105" w:type="dxa"/>
              <w:right w:w="105" w:type="dxa"/>
            </w:tcMar>
          </w:tcPr>
          <w:p w14:paraId="1097873D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105" w:type="dxa"/>
              <w:right w:w="105" w:type="dxa"/>
            </w:tcMar>
          </w:tcPr>
          <w:p w14:paraId="202BFB84" w14:textId="77777777" w:rsidR="005A4B50" w:rsidRPr="005A4B50" w:rsidRDefault="005A4B50" w:rsidP="4C9C1D2C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20"/>
                <w:szCs w:val="20"/>
              </w:rPr>
            </w:pPr>
          </w:p>
        </w:tc>
      </w:tr>
    </w:tbl>
    <w:p w14:paraId="401E2E5E" w14:textId="7E2AEAD7" w:rsidR="0CA510EF" w:rsidRDefault="0CA510EF" w:rsidP="0CA510EF">
      <w:pPr>
        <w:rPr>
          <w:b/>
          <w:bCs/>
          <w:lang w:val="en-AU"/>
        </w:rPr>
      </w:pPr>
    </w:p>
    <w:tbl>
      <w:tblPr>
        <w:tblStyle w:val="TableGrid"/>
        <w:tblW w:w="10615" w:type="dxa"/>
        <w:tblInd w:w="-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43"/>
        <w:gridCol w:w="3884"/>
        <w:gridCol w:w="3888"/>
      </w:tblGrid>
      <w:tr w:rsidR="00E033D8" w14:paraId="0CA4136B" w14:textId="77777777" w:rsidTr="00582E25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16A183F4" w14:textId="77777777" w:rsidR="00E033D8" w:rsidRDefault="00E033D8" w:rsidP="00582E25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9C1D2C"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Student Name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s</w:t>
            </w:r>
          </w:p>
        </w:tc>
        <w:tc>
          <w:tcPr>
            <w:tcW w:w="7772" w:type="dxa"/>
            <w:gridSpan w:val="2"/>
            <w:tcMar>
              <w:left w:w="105" w:type="dxa"/>
              <w:right w:w="105" w:type="dxa"/>
            </w:tcMar>
          </w:tcPr>
          <w:p w14:paraId="4D4FE229" w14:textId="0BC98DD1" w:rsidR="00E033D8" w:rsidRDefault="00E033D8" w:rsidP="00582E25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>Cannot</w:t>
            </w:r>
            <w:r w:rsidRPr="4C9C1D2C">
              <w:rPr>
                <w:rFonts w:ascii="Aptos" w:eastAsia="Aptos" w:hAnsi="Aptos" w:cs="Aptos"/>
                <w:b/>
                <w:bCs/>
                <w:color w:val="000000" w:themeColor="text1"/>
                <w:lang w:val="en-AU"/>
              </w:rPr>
              <w:t xml:space="preserve">: </w:t>
            </w:r>
          </w:p>
        </w:tc>
      </w:tr>
      <w:tr w:rsidR="0074125B" w14:paraId="187295A1" w14:textId="77777777" w:rsidTr="00FF4E41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  <w:vAlign w:val="center"/>
          </w:tcPr>
          <w:p w14:paraId="0D899F27" w14:textId="1DF7EB33" w:rsidR="0074125B" w:rsidRDefault="0074125B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  <w:r w:rsidRPr="009636FF">
              <w:rPr>
                <w:rFonts w:ascii="Aptos" w:eastAsia="Aptos" w:hAnsi="Aptos" w:cs="Aptos"/>
                <w:color w:val="80340D" w:themeColor="accent2" w:themeShade="80"/>
                <w:sz w:val="22"/>
                <w:szCs w:val="22"/>
              </w:rPr>
              <w:t xml:space="preserve">Only list students who </w:t>
            </w:r>
            <w:r w:rsidR="00BF2427">
              <w:rPr>
                <w:rFonts w:ascii="Aptos" w:eastAsia="Aptos" w:hAnsi="Aptos" w:cs="Aptos"/>
                <w:color w:val="80340D" w:themeColor="accent2" w:themeShade="80"/>
                <w:sz w:val="22"/>
                <w:szCs w:val="22"/>
              </w:rPr>
              <w:t>cannot do the following</w:t>
            </w:r>
          </w:p>
        </w:tc>
        <w:tc>
          <w:tcPr>
            <w:tcW w:w="3884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3724690F" w14:textId="443A0A3A" w:rsidR="0074125B" w:rsidRPr="009636FF" w:rsidRDefault="0001373E" w:rsidP="00582E25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  <w:t>Swim strongly for more than 10m</w:t>
            </w:r>
          </w:p>
        </w:tc>
        <w:tc>
          <w:tcPr>
            <w:tcW w:w="3888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78560E61" w14:textId="34CF671C" w:rsidR="0074125B" w:rsidRPr="009636FF" w:rsidRDefault="0001373E" w:rsidP="00582E25">
            <w:pPr>
              <w:jc w:val="center"/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</w:pPr>
            <w:r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  <w:t>Be driven in a DEEC vehicle</w:t>
            </w:r>
            <w:r w:rsidR="0069319B">
              <w:rPr>
                <w:rFonts w:ascii="Aptos" w:eastAsia="Aptos" w:hAnsi="Aptos" w:cs="Aptos"/>
                <w:color w:val="000000" w:themeColor="text1"/>
                <w:sz w:val="21"/>
                <w:szCs w:val="21"/>
              </w:rPr>
              <w:t xml:space="preserve"> by centre staff if deemed necessary for wellbeing/ safety and or delivery of the program</w:t>
            </w:r>
          </w:p>
        </w:tc>
      </w:tr>
      <w:tr w:rsidR="0069319B" w14:paraId="3B3450CA" w14:textId="77777777" w:rsidTr="00676C32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7EE2F4A9" w14:textId="77777777" w:rsidR="0069319B" w:rsidRDefault="0069319B" w:rsidP="00582E25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3884" w:type="dxa"/>
            <w:tcMar>
              <w:left w:w="105" w:type="dxa"/>
              <w:right w:w="105" w:type="dxa"/>
            </w:tcMar>
          </w:tcPr>
          <w:p w14:paraId="0E667B5C" w14:textId="77777777" w:rsidR="0069319B" w:rsidRDefault="0069319B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  <w:tc>
          <w:tcPr>
            <w:tcW w:w="3888" w:type="dxa"/>
            <w:tcMar>
              <w:left w:w="105" w:type="dxa"/>
              <w:right w:w="105" w:type="dxa"/>
            </w:tcMar>
          </w:tcPr>
          <w:p w14:paraId="3047527D" w14:textId="77777777" w:rsidR="0069319B" w:rsidRDefault="0069319B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</w:tr>
      <w:tr w:rsidR="0069319B" w14:paraId="60280D19" w14:textId="77777777" w:rsidTr="00A56072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610C24E1" w14:textId="77777777" w:rsidR="0069319B" w:rsidRPr="4C9C1D2C" w:rsidRDefault="0069319B" w:rsidP="00582E25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884" w:type="dxa"/>
            <w:tcMar>
              <w:left w:w="105" w:type="dxa"/>
              <w:right w:w="105" w:type="dxa"/>
            </w:tcMar>
          </w:tcPr>
          <w:p w14:paraId="112673BC" w14:textId="77777777" w:rsidR="0069319B" w:rsidRDefault="0069319B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  <w:tc>
          <w:tcPr>
            <w:tcW w:w="3888" w:type="dxa"/>
            <w:tcMar>
              <w:left w:w="105" w:type="dxa"/>
              <w:right w:w="105" w:type="dxa"/>
            </w:tcMar>
          </w:tcPr>
          <w:p w14:paraId="045C3348" w14:textId="77777777" w:rsidR="0069319B" w:rsidRDefault="0069319B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</w:tr>
      <w:tr w:rsidR="0069319B" w14:paraId="373E535A" w14:textId="77777777" w:rsidTr="00C967FF">
        <w:trPr>
          <w:trHeight w:val="313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7B8B5DE8" w14:textId="77777777" w:rsidR="0069319B" w:rsidRPr="4C9C1D2C" w:rsidRDefault="0069319B" w:rsidP="00582E25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884" w:type="dxa"/>
            <w:tcMar>
              <w:left w:w="105" w:type="dxa"/>
              <w:right w:w="105" w:type="dxa"/>
            </w:tcMar>
          </w:tcPr>
          <w:p w14:paraId="3D221565" w14:textId="77777777" w:rsidR="0069319B" w:rsidRDefault="0069319B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  <w:tc>
          <w:tcPr>
            <w:tcW w:w="3888" w:type="dxa"/>
            <w:tcMar>
              <w:left w:w="105" w:type="dxa"/>
              <w:right w:w="105" w:type="dxa"/>
            </w:tcMar>
          </w:tcPr>
          <w:p w14:paraId="08D38FBF" w14:textId="77777777" w:rsidR="0069319B" w:rsidRDefault="0069319B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</w:tr>
      <w:tr w:rsidR="00B97A04" w14:paraId="2DB402EE" w14:textId="77777777" w:rsidTr="008C494A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6D1069AD" w14:textId="77777777" w:rsidR="00B97A04" w:rsidRPr="4C9C1D2C" w:rsidRDefault="00B97A04" w:rsidP="00582E25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884" w:type="dxa"/>
            <w:tcMar>
              <w:left w:w="105" w:type="dxa"/>
              <w:right w:w="105" w:type="dxa"/>
            </w:tcMar>
          </w:tcPr>
          <w:p w14:paraId="5381916A" w14:textId="77777777" w:rsidR="00B97A04" w:rsidRDefault="00B97A04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  <w:tc>
          <w:tcPr>
            <w:tcW w:w="3888" w:type="dxa"/>
            <w:tcMar>
              <w:left w:w="105" w:type="dxa"/>
              <w:right w:w="105" w:type="dxa"/>
            </w:tcMar>
          </w:tcPr>
          <w:p w14:paraId="3AC18910" w14:textId="77777777" w:rsidR="00B97A04" w:rsidRDefault="00B97A04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</w:tr>
      <w:tr w:rsidR="007F4A15" w14:paraId="2E04D80F" w14:textId="77777777" w:rsidTr="008C494A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469B4F4A" w14:textId="77777777" w:rsidR="007F4A15" w:rsidRPr="4C9C1D2C" w:rsidRDefault="007F4A15" w:rsidP="00582E25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884" w:type="dxa"/>
            <w:tcMar>
              <w:left w:w="105" w:type="dxa"/>
              <w:right w:w="105" w:type="dxa"/>
            </w:tcMar>
          </w:tcPr>
          <w:p w14:paraId="4F3D976F" w14:textId="77777777" w:rsidR="007F4A15" w:rsidRDefault="007F4A15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  <w:tc>
          <w:tcPr>
            <w:tcW w:w="3888" w:type="dxa"/>
            <w:tcMar>
              <w:left w:w="105" w:type="dxa"/>
              <w:right w:w="105" w:type="dxa"/>
            </w:tcMar>
          </w:tcPr>
          <w:p w14:paraId="08E75718" w14:textId="77777777" w:rsidR="007F4A15" w:rsidRDefault="007F4A15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</w:tr>
      <w:tr w:rsidR="007F4A15" w14:paraId="0451200B" w14:textId="77777777" w:rsidTr="008C494A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1FB03BFC" w14:textId="77777777" w:rsidR="007F4A15" w:rsidRPr="4C9C1D2C" w:rsidRDefault="007F4A15" w:rsidP="00582E25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884" w:type="dxa"/>
            <w:tcMar>
              <w:left w:w="105" w:type="dxa"/>
              <w:right w:w="105" w:type="dxa"/>
            </w:tcMar>
          </w:tcPr>
          <w:p w14:paraId="46F9EB31" w14:textId="77777777" w:rsidR="007F4A15" w:rsidRDefault="007F4A15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  <w:tc>
          <w:tcPr>
            <w:tcW w:w="3888" w:type="dxa"/>
            <w:tcMar>
              <w:left w:w="105" w:type="dxa"/>
              <w:right w:w="105" w:type="dxa"/>
            </w:tcMar>
          </w:tcPr>
          <w:p w14:paraId="7CC09CED" w14:textId="77777777" w:rsidR="007F4A15" w:rsidRDefault="007F4A15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</w:tr>
      <w:tr w:rsidR="007F4A15" w14:paraId="13E0D2B9" w14:textId="77777777" w:rsidTr="008C494A">
        <w:trPr>
          <w:trHeight w:val="300"/>
        </w:trPr>
        <w:tc>
          <w:tcPr>
            <w:tcW w:w="2843" w:type="dxa"/>
            <w:tcMar>
              <w:left w:w="105" w:type="dxa"/>
              <w:right w:w="105" w:type="dxa"/>
            </w:tcMar>
          </w:tcPr>
          <w:p w14:paraId="216DC9E6" w14:textId="77777777" w:rsidR="007F4A15" w:rsidRPr="4C9C1D2C" w:rsidRDefault="007F4A15" w:rsidP="00582E25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884" w:type="dxa"/>
            <w:tcMar>
              <w:left w:w="105" w:type="dxa"/>
              <w:right w:w="105" w:type="dxa"/>
            </w:tcMar>
          </w:tcPr>
          <w:p w14:paraId="0BE73055" w14:textId="77777777" w:rsidR="007F4A15" w:rsidRDefault="007F4A15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  <w:tc>
          <w:tcPr>
            <w:tcW w:w="3888" w:type="dxa"/>
            <w:tcMar>
              <w:left w:w="105" w:type="dxa"/>
              <w:right w:w="105" w:type="dxa"/>
            </w:tcMar>
          </w:tcPr>
          <w:p w14:paraId="3F35F410" w14:textId="77777777" w:rsidR="007F4A15" w:rsidRDefault="007F4A15" w:rsidP="00582E25">
            <w:pPr>
              <w:jc w:val="center"/>
              <w:rPr>
                <w:rFonts w:ascii="Aptos" w:eastAsia="Aptos" w:hAnsi="Aptos" w:cs="Aptos"/>
                <w:color w:val="80340D" w:themeColor="accent2" w:themeShade="80"/>
                <w:sz w:val="32"/>
                <w:szCs w:val="32"/>
              </w:rPr>
            </w:pPr>
          </w:p>
        </w:tc>
      </w:tr>
    </w:tbl>
    <w:p w14:paraId="39265D73" w14:textId="77777777" w:rsidR="0097209B" w:rsidRDefault="0097209B" w:rsidP="0CA510EF">
      <w:pPr>
        <w:rPr>
          <w:b/>
          <w:bCs/>
          <w:lang w:val="en-AU"/>
        </w:rPr>
      </w:pPr>
    </w:p>
    <w:p w14:paraId="7EBC1ECD" w14:textId="77777777" w:rsidR="0097209B" w:rsidRDefault="0097209B" w:rsidP="0CA510EF">
      <w:pPr>
        <w:rPr>
          <w:b/>
          <w:bCs/>
          <w:lang w:val="en-AU"/>
        </w:rPr>
      </w:pPr>
    </w:p>
    <w:p w14:paraId="3F4BAC7C" w14:textId="77777777" w:rsidR="0097209B" w:rsidRDefault="0097209B" w:rsidP="0CA510EF">
      <w:pPr>
        <w:rPr>
          <w:b/>
          <w:bCs/>
          <w:lang w:val="en-AU"/>
        </w:rPr>
      </w:pPr>
    </w:p>
    <w:p w14:paraId="05D7E6AE" w14:textId="77777777" w:rsidR="0097209B" w:rsidRDefault="0097209B" w:rsidP="0CA510EF">
      <w:pPr>
        <w:rPr>
          <w:b/>
          <w:bCs/>
          <w:lang w:val="en-AU"/>
        </w:rPr>
      </w:pPr>
    </w:p>
    <w:p w14:paraId="454B22E0" w14:textId="77777777" w:rsidR="009636FF" w:rsidRPr="00EA64DB" w:rsidRDefault="009636FF" w:rsidP="0CA510EF">
      <w:pPr>
        <w:rPr>
          <w:b/>
          <w:bCs/>
          <w:sz w:val="21"/>
          <w:szCs w:val="21"/>
          <w:lang w:val="en-AU"/>
        </w:rPr>
      </w:pPr>
    </w:p>
    <w:tbl>
      <w:tblPr>
        <w:tblStyle w:val="TableGrid"/>
        <w:tblW w:w="10485" w:type="dxa"/>
        <w:tblInd w:w="-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95"/>
        <w:gridCol w:w="3495"/>
        <w:gridCol w:w="3495"/>
      </w:tblGrid>
      <w:tr w:rsidR="0CA510EF" w:rsidRPr="00EA64DB" w14:paraId="3B5A551D" w14:textId="77777777" w:rsidTr="00900FD7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4ECB3E3" w14:textId="6CA312A3" w:rsidR="0CA510EF" w:rsidRPr="00EA64DB" w:rsidRDefault="0CA510EF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00EA64DB">
              <w:rPr>
                <w:rFonts w:ascii="Aptos" w:eastAsia="Aptos" w:hAnsi="Aptos" w:cs="Aptos"/>
                <w:b/>
                <w:bCs/>
                <w:color w:val="000000" w:themeColor="text1"/>
                <w:sz w:val="14"/>
                <w:szCs w:val="14"/>
                <w:lang w:val="en-AU"/>
              </w:rPr>
              <w:t>Date</w:t>
            </w:r>
          </w:p>
        </w:tc>
        <w:tc>
          <w:tcPr>
            <w:tcW w:w="349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13952C41" w14:textId="3A4AB7B3" w:rsidR="0CA510EF" w:rsidRPr="00EA64DB" w:rsidRDefault="0CA510EF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00EA64DB">
              <w:rPr>
                <w:rFonts w:ascii="Aptos" w:eastAsia="Aptos" w:hAnsi="Aptos" w:cs="Aptos"/>
                <w:b/>
                <w:bCs/>
                <w:color w:val="000000" w:themeColor="text1"/>
                <w:sz w:val="14"/>
                <w:szCs w:val="14"/>
                <w:lang w:val="en-AU"/>
              </w:rPr>
              <w:t xml:space="preserve">Reviewed by </w:t>
            </w:r>
          </w:p>
        </w:tc>
        <w:tc>
          <w:tcPr>
            <w:tcW w:w="349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4E07C" w14:textId="63A3B223" w:rsidR="0CA510EF" w:rsidRPr="00EA64DB" w:rsidRDefault="0CA510EF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00EA64DB">
              <w:rPr>
                <w:rFonts w:ascii="Aptos" w:eastAsia="Aptos" w:hAnsi="Aptos" w:cs="Aptos"/>
                <w:b/>
                <w:bCs/>
                <w:color w:val="000000" w:themeColor="text1"/>
                <w:sz w:val="14"/>
                <w:szCs w:val="14"/>
                <w:lang w:val="en-AU"/>
              </w:rPr>
              <w:t>Major changes made</w:t>
            </w:r>
          </w:p>
        </w:tc>
      </w:tr>
      <w:tr w:rsidR="0CA510EF" w:rsidRPr="00EA64DB" w14:paraId="73AEB644" w14:textId="77777777" w:rsidTr="00900FD7">
        <w:trPr>
          <w:trHeight w:val="300"/>
        </w:trPr>
        <w:tc>
          <w:tcPr>
            <w:tcW w:w="349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D4CA976" w14:textId="1AC3482C" w:rsidR="0CA510EF" w:rsidRPr="00EA64DB" w:rsidRDefault="0CA510EF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00EA64DB"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  <w:t>08/08/2025</w:t>
            </w:r>
          </w:p>
        </w:tc>
        <w:tc>
          <w:tcPr>
            <w:tcW w:w="3495" w:type="dxa"/>
            <w:tcMar>
              <w:left w:w="105" w:type="dxa"/>
              <w:right w:w="105" w:type="dxa"/>
            </w:tcMar>
          </w:tcPr>
          <w:p w14:paraId="1A6B5551" w14:textId="16DA0B7F" w:rsidR="0CA510EF" w:rsidRPr="00EA64DB" w:rsidRDefault="0CA510EF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00EA64DB"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  <w:t>Caleb McKee</w:t>
            </w:r>
          </w:p>
        </w:tc>
        <w:tc>
          <w:tcPr>
            <w:tcW w:w="349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B94383" w14:textId="386CB6E6" w:rsidR="0CA510EF" w:rsidRPr="00EA64DB" w:rsidRDefault="0CA510EF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00EA64DB"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  <w:t>Created to simplify camp document processing</w:t>
            </w:r>
          </w:p>
        </w:tc>
      </w:tr>
      <w:tr w:rsidR="003F7A68" w:rsidRPr="00EA64DB" w14:paraId="60663101" w14:textId="77777777" w:rsidTr="00900FD7">
        <w:trPr>
          <w:trHeight w:val="300"/>
        </w:trPr>
        <w:tc>
          <w:tcPr>
            <w:tcW w:w="349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6D55CC3" w14:textId="59B3F7BC" w:rsidR="003F7A68" w:rsidRPr="00EA64DB" w:rsidRDefault="003F7A68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</w:pPr>
            <w:r w:rsidRPr="00EA64DB"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  <w:t>8/12/25</w:t>
            </w:r>
          </w:p>
        </w:tc>
        <w:tc>
          <w:tcPr>
            <w:tcW w:w="349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254AEDB" w14:textId="4DB9E211" w:rsidR="003F7A68" w:rsidRPr="00EA64DB" w:rsidRDefault="003F7A68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</w:pPr>
            <w:r w:rsidRPr="00EA64DB"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  <w:t>Emily Andrews</w:t>
            </w:r>
          </w:p>
        </w:tc>
        <w:tc>
          <w:tcPr>
            <w:tcW w:w="349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C4F7E1" w14:textId="5D9547A2" w:rsidR="003F7A68" w:rsidRPr="00EA64DB" w:rsidRDefault="003F7A68" w:rsidP="0CA510EF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</w:pPr>
            <w:r w:rsidRPr="00EA64DB">
              <w:rPr>
                <w:rFonts w:ascii="Aptos" w:eastAsia="Aptos" w:hAnsi="Aptos" w:cs="Aptos"/>
                <w:color w:val="000000" w:themeColor="text1"/>
                <w:sz w:val="14"/>
                <w:szCs w:val="14"/>
                <w:lang w:val="en-AU"/>
              </w:rPr>
              <w:t>Added activity consent list as per Principal’s request</w:t>
            </w:r>
          </w:p>
        </w:tc>
      </w:tr>
    </w:tbl>
    <w:p w14:paraId="271D17D3" w14:textId="0BAB1075" w:rsidR="0CA510EF" w:rsidRDefault="0CA510EF" w:rsidP="009A6FE9">
      <w:pPr>
        <w:rPr>
          <w:b/>
          <w:bCs/>
          <w:lang w:val="en-AU"/>
        </w:rPr>
      </w:pPr>
    </w:p>
    <w:sectPr w:rsidR="0CA510EF" w:rsidSect="00A420D2">
      <w:headerReference w:type="default" r:id="rId10"/>
      <w:headerReference w:type="first" r:id="rId11"/>
      <w:pgSz w:w="11906" w:h="16838"/>
      <w:pgMar w:top="851" w:right="1080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904D" w14:textId="77777777" w:rsidR="00292FA0" w:rsidRDefault="00292FA0">
      <w:pPr>
        <w:spacing w:after="0" w:line="240" w:lineRule="auto"/>
      </w:pPr>
      <w:r>
        <w:separator/>
      </w:r>
    </w:p>
  </w:endnote>
  <w:endnote w:type="continuationSeparator" w:id="0">
    <w:p w14:paraId="1C5ED8E9" w14:textId="77777777" w:rsidR="00292FA0" w:rsidRDefault="00292FA0">
      <w:pPr>
        <w:spacing w:after="0" w:line="240" w:lineRule="auto"/>
      </w:pPr>
      <w:r>
        <w:continuationSeparator/>
      </w:r>
    </w:p>
  </w:endnote>
  <w:endnote w:type="continuationNotice" w:id="1">
    <w:p w14:paraId="0575DEC0" w14:textId="77777777" w:rsidR="00292FA0" w:rsidRDefault="00292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EAF3" w14:textId="77777777" w:rsidR="00292FA0" w:rsidRDefault="00292FA0">
      <w:pPr>
        <w:spacing w:after="0" w:line="240" w:lineRule="auto"/>
      </w:pPr>
      <w:r>
        <w:separator/>
      </w:r>
    </w:p>
  </w:footnote>
  <w:footnote w:type="continuationSeparator" w:id="0">
    <w:p w14:paraId="043B8BB5" w14:textId="77777777" w:rsidR="00292FA0" w:rsidRDefault="00292FA0">
      <w:pPr>
        <w:spacing w:after="0" w:line="240" w:lineRule="auto"/>
      </w:pPr>
      <w:r>
        <w:continuationSeparator/>
      </w:r>
    </w:p>
  </w:footnote>
  <w:footnote w:type="continuationNotice" w:id="1">
    <w:p w14:paraId="61FEB36B" w14:textId="77777777" w:rsidR="00292FA0" w:rsidRDefault="00292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0ED5" w14:textId="63F49838" w:rsidR="5E4B45B9" w:rsidRDefault="00900FD7" w:rsidP="5E4B45B9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80937B" wp14:editId="0D9BD59D">
          <wp:simplePos x="0" y="0"/>
          <wp:positionH relativeFrom="page">
            <wp:align>left</wp:align>
          </wp:positionH>
          <wp:positionV relativeFrom="paragraph">
            <wp:posOffset>-452063</wp:posOffset>
          </wp:positionV>
          <wp:extent cx="7770193" cy="1541123"/>
          <wp:effectExtent l="0" t="0" r="2540" b="2540"/>
          <wp:wrapNone/>
          <wp:docPr id="18443355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193" cy="154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1F40" w14:textId="47A8B674" w:rsidR="00A420D2" w:rsidRDefault="009A6FE9" w:rsidP="009A6FE9">
    <w:pPr>
      <w:pStyle w:val="Header"/>
      <w:tabs>
        <w:tab w:val="clear" w:pos="4680"/>
        <w:tab w:val="clear" w:pos="9360"/>
        <w:tab w:val="left" w:pos="3608"/>
      </w:tabs>
      <w:rPr>
        <w:lang w:val="en-A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C6991" wp14:editId="72353616">
          <wp:simplePos x="0" y="0"/>
          <wp:positionH relativeFrom="column">
            <wp:posOffset>-726554</wp:posOffset>
          </wp:positionH>
          <wp:positionV relativeFrom="paragraph">
            <wp:posOffset>-457186</wp:posOffset>
          </wp:positionV>
          <wp:extent cx="7770193" cy="1541123"/>
          <wp:effectExtent l="0" t="0" r="2540" b="254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193" cy="154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AU"/>
      </w:rPr>
      <w:tab/>
    </w:r>
  </w:p>
  <w:p w14:paraId="6D37B9A8" w14:textId="77777777" w:rsidR="009D4F7C" w:rsidRDefault="009D4F7C" w:rsidP="009D4F7C">
    <w:pPr>
      <w:pStyle w:val="Header"/>
      <w:rPr>
        <w:lang w:val="en-AU"/>
      </w:rPr>
    </w:pPr>
  </w:p>
  <w:p w14:paraId="0AAA4F92" w14:textId="77777777" w:rsidR="009D4F7C" w:rsidRPr="009D4F7C" w:rsidRDefault="009D4F7C" w:rsidP="009D4F7C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9BB0"/>
    <w:multiLevelType w:val="hybridMultilevel"/>
    <w:tmpl w:val="6A2210D2"/>
    <w:lvl w:ilvl="0" w:tplc="98C89A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A85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40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7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A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E9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2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2A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A6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7226"/>
    <w:multiLevelType w:val="hybridMultilevel"/>
    <w:tmpl w:val="6AF24A42"/>
    <w:lvl w:ilvl="0" w:tplc="17628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2F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C3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87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CF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2F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44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E6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3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E4C6"/>
    <w:multiLevelType w:val="hybridMultilevel"/>
    <w:tmpl w:val="F3408CF8"/>
    <w:lvl w:ilvl="0" w:tplc="7BEC6C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048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23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8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0C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8B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80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C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0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A502"/>
    <w:multiLevelType w:val="hybridMultilevel"/>
    <w:tmpl w:val="F4A64F1C"/>
    <w:lvl w:ilvl="0" w:tplc="7EF28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C8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ED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0D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4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A2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A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A0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D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DB55"/>
    <w:multiLevelType w:val="hybridMultilevel"/>
    <w:tmpl w:val="41CC90D4"/>
    <w:lvl w:ilvl="0" w:tplc="8AAED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CD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C5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E7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4C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41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4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88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80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96CD"/>
    <w:multiLevelType w:val="hybridMultilevel"/>
    <w:tmpl w:val="2B363AC6"/>
    <w:lvl w:ilvl="0" w:tplc="0DFA9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4B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AC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C2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61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0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E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82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4572"/>
    <w:multiLevelType w:val="hybridMultilevel"/>
    <w:tmpl w:val="0652B510"/>
    <w:lvl w:ilvl="0" w:tplc="9B7C911A">
      <w:start w:val="3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B46E"/>
    <w:multiLevelType w:val="hybridMultilevel"/>
    <w:tmpl w:val="45486892"/>
    <w:lvl w:ilvl="0" w:tplc="43D6D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CC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81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81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0C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8D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68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0B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C9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C3922"/>
    <w:multiLevelType w:val="hybridMultilevel"/>
    <w:tmpl w:val="A7948662"/>
    <w:lvl w:ilvl="0" w:tplc="009C97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C41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2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EB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A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66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05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8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AD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26780"/>
    <w:multiLevelType w:val="hybridMultilevel"/>
    <w:tmpl w:val="B92EB3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5401"/>
    <w:multiLevelType w:val="hybridMultilevel"/>
    <w:tmpl w:val="E77286BC"/>
    <w:lvl w:ilvl="0" w:tplc="404C31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148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AF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8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60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A5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F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CA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84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93FDB"/>
    <w:multiLevelType w:val="hybridMultilevel"/>
    <w:tmpl w:val="2F42500A"/>
    <w:lvl w:ilvl="0" w:tplc="29667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85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0F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09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0C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6D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CE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03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E3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16238"/>
    <w:multiLevelType w:val="hybridMultilevel"/>
    <w:tmpl w:val="FF4212A6"/>
    <w:lvl w:ilvl="0" w:tplc="DF52F5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4E8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69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E4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27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E5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41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6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EAC3E"/>
    <w:multiLevelType w:val="hybridMultilevel"/>
    <w:tmpl w:val="410E2BB8"/>
    <w:lvl w:ilvl="0" w:tplc="AAE0C7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EE5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AE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43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45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D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24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2C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1FFF"/>
    <w:multiLevelType w:val="hybridMultilevel"/>
    <w:tmpl w:val="71C634F4"/>
    <w:lvl w:ilvl="0" w:tplc="D87469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0D470"/>
    <w:multiLevelType w:val="hybridMultilevel"/>
    <w:tmpl w:val="046606DC"/>
    <w:lvl w:ilvl="0" w:tplc="9196C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4A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86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EA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EF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21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2F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E0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C7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6507"/>
    <w:multiLevelType w:val="hybridMultilevel"/>
    <w:tmpl w:val="06924AAA"/>
    <w:lvl w:ilvl="0" w:tplc="D2C2D5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8C1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2F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E7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7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46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47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6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0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542677">
    <w:abstractNumId w:val="12"/>
  </w:num>
  <w:num w:numId="2" w16cid:durableId="1993219323">
    <w:abstractNumId w:val="10"/>
  </w:num>
  <w:num w:numId="3" w16cid:durableId="50428572">
    <w:abstractNumId w:val="11"/>
  </w:num>
  <w:num w:numId="4" w16cid:durableId="78411438">
    <w:abstractNumId w:val="1"/>
  </w:num>
  <w:num w:numId="5" w16cid:durableId="1724862760">
    <w:abstractNumId w:val="4"/>
  </w:num>
  <w:num w:numId="6" w16cid:durableId="1862864278">
    <w:abstractNumId w:val="0"/>
  </w:num>
  <w:num w:numId="7" w16cid:durableId="1296373333">
    <w:abstractNumId w:val="7"/>
  </w:num>
  <w:num w:numId="8" w16cid:durableId="1351835036">
    <w:abstractNumId w:val="15"/>
  </w:num>
  <w:num w:numId="9" w16cid:durableId="738475969">
    <w:abstractNumId w:val="3"/>
  </w:num>
  <w:num w:numId="10" w16cid:durableId="1410930022">
    <w:abstractNumId w:val="16"/>
  </w:num>
  <w:num w:numId="11" w16cid:durableId="983197240">
    <w:abstractNumId w:val="2"/>
  </w:num>
  <w:num w:numId="12" w16cid:durableId="1696422460">
    <w:abstractNumId w:val="5"/>
  </w:num>
  <w:num w:numId="13" w16cid:durableId="163323137">
    <w:abstractNumId w:val="13"/>
  </w:num>
  <w:num w:numId="14" w16cid:durableId="1109006743">
    <w:abstractNumId w:val="8"/>
  </w:num>
  <w:num w:numId="15" w16cid:durableId="1732803528">
    <w:abstractNumId w:val="14"/>
  </w:num>
  <w:num w:numId="16" w16cid:durableId="1156991239">
    <w:abstractNumId w:val="6"/>
  </w:num>
  <w:num w:numId="17" w16cid:durableId="807170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21FC58"/>
    <w:rsid w:val="00007057"/>
    <w:rsid w:val="0001373E"/>
    <w:rsid w:val="00022723"/>
    <w:rsid w:val="00034C67"/>
    <w:rsid w:val="00054902"/>
    <w:rsid w:val="000602EF"/>
    <w:rsid w:val="00075BAB"/>
    <w:rsid w:val="00077702"/>
    <w:rsid w:val="000841A3"/>
    <w:rsid w:val="00087637"/>
    <w:rsid w:val="000900C0"/>
    <w:rsid w:val="00090D96"/>
    <w:rsid w:val="00092530"/>
    <w:rsid w:val="000B5941"/>
    <w:rsid w:val="000C2C21"/>
    <w:rsid w:val="000D3ED1"/>
    <w:rsid w:val="000D42D0"/>
    <w:rsid w:val="000E7C1A"/>
    <w:rsid w:val="000E7F74"/>
    <w:rsid w:val="0010131F"/>
    <w:rsid w:val="001035EC"/>
    <w:rsid w:val="00111781"/>
    <w:rsid w:val="00112178"/>
    <w:rsid w:val="001165C1"/>
    <w:rsid w:val="00123F1D"/>
    <w:rsid w:val="00132031"/>
    <w:rsid w:val="00134B82"/>
    <w:rsid w:val="001353A3"/>
    <w:rsid w:val="00135CA9"/>
    <w:rsid w:val="00141C30"/>
    <w:rsid w:val="00151E23"/>
    <w:rsid w:val="00162B68"/>
    <w:rsid w:val="00163036"/>
    <w:rsid w:val="00164EB2"/>
    <w:rsid w:val="00170529"/>
    <w:rsid w:val="00183172"/>
    <w:rsid w:val="001855F0"/>
    <w:rsid w:val="00190378"/>
    <w:rsid w:val="00191C18"/>
    <w:rsid w:val="00196AC1"/>
    <w:rsid w:val="001B33B3"/>
    <w:rsid w:val="001B54EF"/>
    <w:rsid w:val="001B62C3"/>
    <w:rsid w:val="001B6CDA"/>
    <w:rsid w:val="001C02F5"/>
    <w:rsid w:val="001C455D"/>
    <w:rsid w:val="001D7B3F"/>
    <w:rsid w:val="001E333A"/>
    <w:rsid w:val="001E674A"/>
    <w:rsid w:val="001F267A"/>
    <w:rsid w:val="0020103E"/>
    <w:rsid w:val="00201C3B"/>
    <w:rsid w:val="00206672"/>
    <w:rsid w:val="00210A3B"/>
    <w:rsid w:val="00212479"/>
    <w:rsid w:val="00213DC6"/>
    <w:rsid w:val="002227CF"/>
    <w:rsid w:val="00224225"/>
    <w:rsid w:val="002243F6"/>
    <w:rsid w:val="00224D7B"/>
    <w:rsid w:val="002321B7"/>
    <w:rsid w:val="00235B50"/>
    <w:rsid w:val="0023704F"/>
    <w:rsid w:val="00240A46"/>
    <w:rsid w:val="00242565"/>
    <w:rsid w:val="002556CB"/>
    <w:rsid w:val="00257B92"/>
    <w:rsid w:val="00261D00"/>
    <w:rsid w:val="002747F7"/>
    <w:rsid w:val="00274B34"/>
    <w:rsid w:val="00277416"/>
    <w:rsid w:val="00292FA0"/>
    <w:rsid w:val="00293434"/>
    <w:rsid w:val="002A109B"/>
    <w:rsid w:val="002D59F6"/>
    <w:rsid w:val="002D716B"/>
    <w:rsid w:val="002D7398"/>
    <w:rsid w:val="002D75A2"/>
    <w:rsid w:val="002E1E3A"/>
    <w:rsid w:val="002E29A5"/>
    <w:rsid w:val="002F630B"/>
    <w:rsid w:val="002F7E8A"/>
    <w:rsid w:val="00301858"/>
    <w:rsid w:val="00301D20"/>
    <w:rsid w:val="00302588"/>
    <w:rsid w:val="00307505"/>
    <w:rsid w:val="00316F8C"/>
    <w:rsid w:val="0031746D"/>
    <w:rsid w:val="003240C6"/>
    <w:rsid w:val="00325F26"/>
    <w:rsid w:val="0032737F"/>
    <w:rsid w:val="00330171"/>
    <w:rsid w:val="00333EA4"/>
    <w:rsid w:val="00335780"/>
    <w:rsid w:val="003510DF"/>
    <w:rsid w:val="003543E4"/>
    <w:rsid w:val="00355690"/>
    <w:rsid w:val="00366690"/>
    <w:rsid w:val="0037375C"/>
    <w:rsid w:val="00375CC2"/>
    <w:rsid w:val="00385B3B"/>
    <w:rsid w:val="00386731"/>
    <w:rsid w:val="00386E6F"/>
    <w:rsid w:val="00387083"/>
    <w:rsid w:val="00391ED4"/>
    <w:rsid w:val="003979B9"/>
    <w:rsid w:val="003A0C93"/>
    <w:rsid w:val="003A1FF4"/>
    <w:rsid w:val="003A2469"/>
    <w:rsid w:val="003A342F"/>
    <w:rsid w:val="003A3AE4"/>
    <w:rsid w:val="003A517B"/>
    <w:rsid w:val="003A6780"/>
    <w:rsid w:val="003B2CB6"/>
    <w:rsid w:val="003B79D5"/>
    <w:rsid w:val="003C5D0D"/>
    <w:rsid w:val="003D2986"/>
    <w:rsid w:val="003D60F4"/>
    <w:rsid w:val="003D751D"/>
    <w:rsid w:val="003E0936"/>
    <w:rsid w:val="003E6A8B"/>
    <w:rsid w:val="003F0BE2"/>
    <w:rsid w:val="003F2036"/>
    <w:rsid w:val="003F7A68"/>
    <w:rsid w:val="003F7D3D"/>
    <w:rsid w:val="004024FF"/>
    <w:rsid w:val="00403120"/>
    <w:rsid w:val="00404C49"/>
    <w:rsid w:val="00407161"/>
    <w:rsid w:val="0042084F"/>
    <w:rsid w:val="004223A8"/>
    <w:rsid w:val="00425AB8"/>
    <w:rsid w:val="00432714"/>
    <w:rsid w:val="00464088"/>
    <w:rsid w:val="00466E47"/>
    <w:rsid w:val="00470E7C"/>
    <w:rsid w:val="00480183"/>
    <w:rsid w:val="0048746D"/>
    <w:rsid w:val="004A1489"/>
    <w:rsid w:val="004B4B5A"/>
    <w:rsid w:val="004B5708"/>
    <w:rsid w:val="004B6061"/>
    <w:rsid w:val="004C18BC"/>
    <w:rsid w:val="004C5808"/>
    <w:rsid w:val="004C5D14"/>
    <w:rsid w:val="004D3C64"/>
    <w:rsid w:val="004D4C61"/>
    <w:rsid w:val="004E102F"/>
    <w:rsid w:val="004E6463"/>
    <w:rsid w:val="00501938"/>
    <w:rsid w:val="0051127C"/>
    <w:rsid w:val="00512BDF"/>
    <w:rsid w:val="005244CD"/>
    <w:rsid w:val="00560BA5"/>
    <w:rsid w:val="005669BB"/>
    <w:rsid w:val="00574504"/>
    <w:rsid w:val="0057505B"/>
    <w:rsid w:val="00590C73"/>
    <w:rsid w:val="00595AB5"/>
    <w:rsid w:val="00597E8F"/>
    <w:rsid w:val="005A11F6"/>
    <w:rsid w:val="005A21E3"/>
    <w:rsid w:val="005A482C"/>
    <w:rsid w:val="005A4B50"/>
    <w:rsid w:val="005A5FC5"/>
    <w:rsid w:val="005A68E7"/>
    <w:rsid w:val="005C1C94"/>
    <w:rsid w:val="005C221F"/>
    <w:rsid w:val="005C2E91"/>
    <w:rsid w:val="005D1955"/>
    <w:rsid w:val="005D594C"/>
    <w:rsid w:val="005E0B3F"/>
    <w:rsid w:val="005E7B92"/>
    <w:rsid w:val="005F3D0D"/>
    <w:rsid w:val="00610DB5"/>
    <w:rsid w:val="00614668"/>
    <w:rsid w:val="006149DD"/>
    <w:rsid w:val="00623549"/>
    <w:rsid w:val="006268B3"/>
    <w:rsid w:val="00634454"/>
    <w:rsid w:val="0064029A"/>
    <w:rsid w:val="0064153C"/>
    <w:rsid w:val="006459E9"/>
    <w:rsid w:val="0065638E"/>
    <w:rsid w:val="006606EB"/>
    <w:rsid w:val="00663055"/>
    <w:rsid w:val="006651B9"/>
    <w:rsid w:val="00676F52"/>
    <w:rsid w:val="0069319B"/>
    <w:rsid w:val="006A2DDF"/>
    <w:rsid w:val="006A30A0"/>
    <w:rsid w:val="006B3403"/>
    <w:rsid w:val="006B3F7D"/>
    <w:rsid w:val="006B5BDE"/>
    <w:rsid w:val="006C5DE8"/>
    <w:rsid w:val="006C74F9"/>
    <w:rsid w:val="006D5263"/>
    <w:rsid w:val="006F1D4E"/>
    <w:rsid w:val="006F5267"/>
    <w:rsid w:val="00723D8A"/>
    <w:rsid w:val="0072574E"/>
    <w:rsid w:val="0073526F"/>
    <w:rsid w:val="00735D2C"/>
    <w:rsid w:val="0074125B"/>
    <w:rsid w:val="0075447B"/>
    <w:rsid w:val="00755AA2"/>
    <w:rsid w:val="00763B7E"/>
    <w:rsid w:val="00772E4C"/>
    <w:rsid w:val="00774833"/>
    <w:rsid w:val="00780162"/>
    <w:rsid w:val="007838A6"/>
    <w:rsid w:val="007838D3"/>
    <w:rsid w:val="00786F76"/>
    <w:rsid w:val="00793FEE"/>
    <w:rsid w:val="007A054C"/>
    <w:rsid w:val="007A16BB"/>
    <w:rsid w:val="007A217C"/>
    <w:rsid w:val="007A77FB"/>
    <w:rsid w:val="007B09DC"/>
    <w:rsid w:val="007B466A"/>
    <w:rsid w:val="007B559D"/>
    <w:rsid w:val="007C39DF"/>
    <w:rsid w:val="007D25E3"/>
    <w:rsid w:val="007D65FE"/>
    <w:rsid w:val="007E23E8"/>
    <w:rsid w:val="007E296C"/>
    <w:rsid w:val="007E4998"/>
    <w:rsid w:val="007F0015"/>
    <w:rsid w:val="007F3C5A"/>
    <w:rsid w:val="007F4037"/>
    <w:rsid w:val="007F4A15"/>
    <w:rsid w:val="007F56CE"/>
    <w:rsid w:val="00802773"/>
    <w:rsid w:val="008034F6"/>
    <w:rsid w:val="00804927"/>
    <w:rsid w:val="00807BE0"/>
    <w:rsid w:val="00815189"/>
    <w:rsid w:val="008202C8"/>
    <w:rsid w:val="00820D0D"/>
    <w:rsid w:val="00822659"/>
    <w:rsid w:val="008415E1"/>
    <w:rsid w:val="00847B2C"/>
    <w:rsid w:val="00856CE1"/>
    <w:rsid w:val="008622A4"/>
    <w:rsid w:val="00865A17"/>
    <w:rsid w:val="008708DA"/>
    <w:rsid w:val="00881883"/>
    <w:rsid w:val="00881FA7"/>
    <w:rsid w:val="0088239C"/>
    <w:rsid w:val="00882F7B"/>
    <w:rsid w:val="00886CA3"/>
    <w:rsid w:val="008960A5"/>
    <w:rsid w:val="0089663E"/>
    <w:rsid w:val="008A64E9"/>
    <w:rsid w:val="008C469E"/>
    <w:rsid w:val="008C693E"/>
    <w:rsid w:val="008C6B95"/>
    <w:rsid w:val="008C7D60"/>
    <w:rsid w:val="008D5AE7"/>
    <w:rsid w:val="008E29D7"/>
    <w:rsid w:val="008E3383"/>
    <w:rsid w:val="008E7830"/>
    <w:rsid w:val="00900FD7"/>
    <w:rsid w:val="009021F9"/>
    <w:rsid w:val="00905332"/>
    <w:rsid w:val="009121C7"/>
    <w:rsid w:val="009131C1"/>
    <w:rsid w:val="009234B2"/>
    <w:rsid w:val="00927B72"/>
    <w:rsid w:val="00930147"/>
    <w:rsid w:val="00935499"/>
    <w:rsid w:val="0093671F"/>
    <w:rsid w:val="00955428"/>
    <w:rsid w:val="0096111E"/>
    <w:rsid w:val="00961231"/>
    <w:rsid w:val="00961CCD"/>
    <w:rsid w:val="00963255"/>
    <w:rsid w:val="009636FF"/>
    <w:rsid w:val="0097073B"/>
    <w:rsid w:val="0097120A"/>
    <w:rsid w:val="00971456"/>
    <w:rsid w:val="0097209B"/>
    <w:rsid w:val="0097282B"/>
    <w:rsid w:val="00972E95"/>
    <w:rsid w:val="00974B90"/>
    <w:rsid w:val="009800E5"/>
    <w:rsid w:val="009803F9"/>
    <w:rsid w:val="00986EB1"/>
    <w:rsid w:val="009A18DA"/>
    <w:rsid w:val="009A4561"/>
    <w:rsid w:val="009A5634"/>
    <w:rsid w:val="009A6FE9"/>
    <w:rsid w:val="009B42FD"/>
    <w:rsid w:val="009B4675"/>
    <w:rsid w:val="009C0AF4"/>
    <w:rsid w:val="009C4C8A"/>
    <w:rsid w:val="009C5E5A"/>
    <w:rsid w:val="009C7FF2"/>
    <w:rsid w:val="009D3E76"/>
    <w:rsid w:val="009D41DF"/>
    <w:rsid w:val="009D4F7C"/>
    <w:rsid w:val="009E6B08"/>
    <w:rsid w:val="009F301B"/>
    <w:rsid w:val="009F54FB"/>
    <w:rsid w:val="00A04662"/>
    <w:rsid w:val="00A05E16"/>
    <w:rsid w:val="00A0671B"/>
    <w:rsid w:val="00A07253"/>
    <w:rsid w:val="00A11041"/>
    <w:rsid w:val="00A1559A"/>
    <w:rsid w:val="00A17DC2"/>
    <w:rsid w:val="00A23F21"/>
    <w:rsid w:val="00A37DA9"/>
    <w:rsid w:val="00A420D2"/>
    <w:rsid w:val="00A501D3"/>
    <w:rsid w:val="00A55FED"/>
    <w:rsid w:val="00A618E3"/>
    <w:rsid w:val="00A73985"/>
    <w:rsid w:val="00A74656"/>
    <w:rsid w:val="00A746E4"/>
    <w:rsid w:val="00A84437"/>
    <w:rsid w:val="00A942C5"/>
    <w:rsid w:val="00A94679"/>
    <w:rsid w:val="00A97418"/>
    <w:rsid w:val="00AA2488"/>
    <w:rsid w:val="00AA2E0D"/>
    <w:rsid w:val="00AA45AE"/>
    <w:rsid w:val="00AB2F16"/>
    <w:rsid w:val="00AB68B0"/>
    <w:rsid w:val="00ABFBDE"/>
    <w:rsid w:val="00AC2CC7"/>
    <w:rsid w:val="00AC34EC"/>
    <w:rsid w:val="00AD72CA"/>
    <w:rsid w:val="00AD7FD2"/>
    <w:rsid w:val="00AD7FFE"/>
    <w:rsid w:val="00AE5C53"/>
    <w:rsid w:val="00AF32A5"/>
    <w:rsid w:val="00AF3681"/>
    <w:rsid w:val="00B03DCA"/>
    <w:rsid w:val="00B03E1B"/>
    <w:rsid w:val="00B10BF2"/>
    <w:rsid w:val="00B15886"/>
    <w:rsid w:val="00B40AF9"/>
    <w:rsid w:val="00B503B0"/>
    <w:rsid w:val="00B5173B"/>
    <w:rsid w:val="00B6393A"/>
    <w:rsid w:val="00B63C3C"/>
    <w:rsid w:val="00B64345"/>
    <w:rsid w:val="00B649C8"/>
    <w:rsid w:val="00B663E5"/>
    <w:rsid w:val="00B72014"/>
    <w:rsid w:val="00B8183D"/>
    <w:rsid w:val="00B81E4F"/>
    <w:rsid w:val="00B8313B"/>
    <w:rsid w:val="00B84BC4"/>
    <w:rsid w:val="00B86B14"/>
    <w:rsid w:val="00B90C1D"/>
    <w:rsid w:val="00B91727"/>
    <w:rsid w:val="00B97A04"/>
    <w:rsid w:val="00BA018C"/>
    <w:rsid w:val="00BA4F30"/>
    <w:rsid w:val="00BA58E6"/>
    <w:rsid w:val="00BB1F24"/>
    <w:rsid w:val="00BB2F59"/>
    <w:rsid w:val="00BB45E7"/>
    <w:rsid w:val="00BB5A99"/>
    <w:rsid w:val="00BC6525"/>
    <w:rsid w:val="00BC6651"/>
    <w:rsid w:val="00BD0525"/>
    <w:rsid w:val="00BD4E2D"/>
    <w:rsid w:val="00BD54B1"/>
    <w:rsid w:val="00BE014B"/>
    <w:rsid w:val="00BE302C"/>
    <w:rsid w:val="00BF2427"/>
    <w:rsid w:val="00C148EA"/>
    <w:rsid w:val="00C21E51"/>
    <w:rsid w:val="00C32AA7"/>
    <w:rsid w:val="00C41965"/>
    <w:rsid w:val="00C43E99"/>
    <w:rsid w:val="00C4437C"/>
    <w:rsid w:val="00C6068A"/>
    <w:rsid w:val="00C73B1F"/>
    <w:rsid w:val="00C75A16"/>
    <w:rsid w:val="00C81458"/>
    <w:rsid w:val="00C814AD"/>
    <w:rsid w:val="00C82F3D"/>
    <w:rsid w:val="00C922AA"/>
    <w:rsid w:val="00CA1B3F"/>
    <w:rsid w:val="00CA1E7B"/>
    <w:rsid w:val="00CA37D9"/>
    <w:rsid w:val="00CA5981"/>
    <w:rsid w:val="00CB246C"/>
    <w:rsid w:val="00CB4C89"/>
    <w:rsid w:val="00CB66E9"/>
    <w:rsid w:val="00CD79D0"/>
    <w:rsid w:val="00CE7725"/>
    <w:rsid w:val="00CF4C72"/>
    <w:rsid w:val="00D33841"/>
    <w:rsid w:val="00D43CFC"/>
    <w:rsid w:val="00D44234"/>
    <w:rsid w:val="00D45B4D"/>
    <w:rsid w:val="00D50CCA"/>
    <w:rsid w:val="00D7057C"/>
    <w:rsid w:val="00D75BC7"/>
    <w:rsid w:val="00D75C11"/>
    <w:rsid w:val="00D8612F"/>
    <w:rsid w:val="00D9143E"/>
    <w:rsid w:val="00D93199"/>
    <w:rsid w:val="00DB76DB"/>
    <w:rsid w:val="00DC30AA"/>
    <w:rsid w:val="00DD0E9B"/>
    <w:rsid w:val="00DD5A4C"/>
    <w:rsid w:val="00DD772D"/>
    <w:rsid w:val="00DE50E9"/>
    <w:rsid w:val="00DF4C5F"/>
    <w:rsid w:val="00DF5230"/>
    <w:rsid w:val="00DF76F1"/>
    <w:rsid w:val="00E033D8"/>
    <w:rsid w:val="00E11A56"/>
    <w:rsid w:val="00E14FA2"/>
    <w:rsid w:val="00E2115F"/>
    <w:rsid w:val="00E472F5"/>
    <w:rsid w:val="00E5718C"/>
    <w:rsid w:val="00E57FBA"/>
    <w:rsid w:val="00E60AE7"/>
    <w:rsid w:val="00E8468F"/>
    <w:rsid w:val="00E85F6F"/>
    <w:rsid w:val="00E93027"/>
    <w:rsid w:val="00E93A31"/>
    <w:rsid w:val="00E946B4"/>
    <w:rsid w:val="00E969F2"/>
    <w:rsid w:val="00E96D4C"/>
    <w:rsid w:val="00EA64DB"/>
    <w:rsid w:val="00EB5597"/>
    <w:rsid w:val="00EC0818"/>
    <w:rsid w:val="00EC095B"/>
    <w:rsid w:val="00EC61FC"/>
    <w:rsid w:val="00ED194A"/>
    <w:rsid w:val="00ED3867"/>
    <w:rsid w:val="00ED6D2E"/>
    <w:rsid w:val="00EF0A84"/>
    <w:rsid w:val="00EF0C09"/>
    <w:rsid w:val="00EF6027"/>
    <w:rsid w:val="00F153E9"/>
    <w:rsid w:val="00F21343"/>
    <w:rsid w:val="00F225D4"/>
    <w:rsid w:val="00F24260"/>
    <w:rsid w:val="00F42EF0"/>
    <w:rsid w:val="00F505FC"/>
    <w:rsid w:val="00F53348"/>
    <w:rsid w:val="00F6558E"/>
    <w:rsid w:val="00F719D1"/>
    <w:rsid w:val="00F83A8E"/>
    <w:rsid w:val="00FA1463"/>
    <w:rsid w:val="00FA7879"/>
    <w:rsid w:val="00FB0BB9"/>
    <w:rsid w:val="00FB132B"/>
    <w:rsid w:val="00FB6161"/>
    <w:rsid w:val="00FB69B3"/>
    <w:rsid w:val="00FB7261"/>
    <w:rsid w:val="00FC056E"/>
    <w:rsid w:val="00FD214B"/>
    <w:rsid w:val="00FD27D3"/>
    <w:rsid w:val="00FD339A"/>
    <w:rsid w:val="00FE0423"/>
    <w:rsid w:val="01894933"/>
    <w:rsid w:val="019976B5"/>
    <w:rsid w:val="020F6CDF"/>
    <w:rsid w:val="0292CF9B"/>
    <w:rsid w:val="029E728A"/>
    <w:rsid w:val="033D04F8"/>
    <w:rsid w:val="039D4A42"/>
    <w:rsid w:val="040BDE85"/>
    <w:rsid w:val="044D45CD"/>
    <w:rsid w:val="04DA525A"/>
    <w:rsid w:val="05DE986F"/>
    <w:rsid w:val="06781409"/>
    <w:rsid w:val="06B1FAA8"/>
    <w:rsid w:val="07303821"/>
    <w:rsid w:val="07458CCD"/>
    <w:rsid w:val="07C1A3FB"/>
    <w:rsid w:val="07DB1664"/>
    <w:rsid w:val="07E60DEE"/>
    <w:rsid w:val="08A08842"/>
    <w:rsid w:val="0A268BA5"/>
    <w:rsid w:val="0A5A9C69"/>
    <w:rsid w:val="0B1240D1"/>
    <w:rsid w:val="0B9BDE99"/>
    <w:rsid w:val="0BE151FE"/>
    <w:rsid w:val="0CA510EF"/>
    <w:rsid w:val="0CFAD913"/>
    <w:rsid w:val="0DBA3F7F"/>
    <w:rsid w:val="0DFC6728"/>
    <w:rsid w:val="0ED07026"/>
    <w:rsid w:val="0EFE9314"/>
    <w:rsid w:val="0F0F46A1"/>
    <w:rsid w:val="0F6BF552"/>
    <w:rsid w:val="0FB6F5D2"/>
    <w:rsid w:val="13707438"/>
    <w:rsid w:val="1421FC58"/>
    <w:rsid w:val="14B2BCEB"/>
    <w:rsid w:val="14B52CB2"/>
    <w:rsid w:val="152685EC"/>
    <w:rsid w:val="15613659"/>
    <w:rsid w:val="19AD9548"/>
    <w:rsid w:val="1A3F6744"/>
    <w:rsid w:val="1A4C03B4"/>
    <w:rsid w:val="1AB4C777"/>
    <w:rsid w:val="1AE3A4DC"/>
    <w:rsid w:val="1BA48343"/>
    <w:rsid w:val="1C62AFA6"/>
    <w:rsid w:val="1CF4CF3B"/>
    <w:rsid w:val="1DDA976C"/>
    <w:rsid w:val="1F2F4971"/>
    <w:rsid w:val="1F39C196"/>
    <w:rsid w:val="1F94CA6E"/>
    <w:rsid w:val="215033E9"/>
    <w:rsid w:val="216D4919"/>
    <w:rsid w:val="23329F64"/>
    <w:rsid w:val="27CF5D7D"/>
    <w:rsid w:val="28013B98"/>
    <w:rsid w:val="282BCBAC"/>
    <w:rsid w:val="2873032A"/>
    <w:rsid w:val="296DD9B1"/>
    <w:rsid w:val="2A28D24F"/>
    <w:rsid w:val="2A4CB1B5"/>
    <w:rsid w:val="2A5BBECF"/>
    <w:rsid w:val="2AB68D4D"/>
    <w:rsid w:val="2B11336A"/>
    <w:rsid w:val="2B462CD7"/>
    <w:rsid w:val="2B508E5F"/>
    <w:rsid w:val="2B559886"/>
    <w:rsid w:val="2BA950BE"/>
    <w:rsid w:val="2BC555A5"/>
    <w:rsid w:val="2C7BCDC0"/>
    <w:rsid w:val="2CD0E0AD"/>
    <w:rsid w:val="2CE847DB"/>
    <w:rsid w:val="2D191077"/>
    <w:rsid w:val="2DA04D28"/>
    <w:rsid w:val="2DAC00C5"/>
    <w:rsid w:val="2FA63AFD"/>
    <w:rsid w:val="30112730"/>
    <w:rsid w:val="3099E784"/>
    <w:rsid w:val="31F8CF9F"/>
    <w:rsid w:val="32594458"/>
    <w:rsid w:val="32D1C83F"/>
    <w:rsid w:val="33283ACA"/>
    <w:rsid w:val="33EE1324"/>
    <w:rsid w:val="35CE905E"/>
    <w:rsid w:val="35E7E336"/>
    <w:rsid w:val="3650720E"/>
    <w:rsid w:val="36617E7E"/>
    <w:rsid w:val="367C7390"/>
    <w:rsid w:val="36A842A9"/>
    <w:rsid w:val="37FF83A6"/>
    <w:rsid w:val="380ED3B7"/>
    <w:rsid w:val="38151FE1"/>
    <w:rsid w:val="38F947BC"/>
    <w:rsid w:val="3A77BDAF"/>
    <w:rsid w:val="3A87B60B"/>
    <w:rsid w:val="3A9149FC"/>
    <w:rsid w:val="3AD67ABD"/>
    <w:rsid w:val="3AF1F5D3"/>
    <w:rsid w:val="3B59A70F"/>
    <w:rsid w:val="3C8233F2"/>
    <w:rsid w:val="3C8DE6C5"/>
    <w:rsid w:val="3CB5F4FA"/>
    <w:rsid w:val="3E3C0953"/>
    <w:rsid w:val="3F65B622"/>
    <w:rsid w:val="3F87631A"/>
    <w:rsid w:val="3FAAAF39"/>
    <w:rsid w:val="402FE2E8"/>
    <w:rsid w:val="4070AFE0"/>
    <w:rsid w:val="43BC5425"/>
    <w:rsid w:val="445B643E"/>
    <w:rsid w:val="44AC8ECF"/>
    <w:rsid w:val="44FC3CBF"/>
    <w:rsid w:val="46BB14D6"/>
    <w:rsid w:val="46BC4A19"/>
    <w:rsid w:val="4714174D"/>
    <w:rsid w:val="474CEB2B"/>
    <w:rsid w:val="47CFB66A"/>
    <w:rsid w:val="48105926"/>
    <w:rsid w:val="4817010E"/>
    <w:rsid w:val="4A9C5410"/>
    <w:rsid w:val="4C0EBD38"/>
    <w:rsid w:val="4C9C1D2C"/>
    <w:rsid w:val="4C9C8D8E"/>
    <w:rsid w:val="4E19DD87"/>
    <w:rsid w:val="4E99CC2E"/>
    <w:rsid w:val="4EC9195B"/>
    <w:rsid w:val="4EDDB523"/>
    <w:rsid w:val="4F63FF90"/>
    <w:rsid w:val="4FE521A6"/>
    <w:rsid w:val="50BC005F"/>
    <w:rsid w:val="51BAEA73"/>
    <w:rsid w:val="527B5DC4"/>
    <w:rsid w:val="52E2427B"/>
    <w:rsid w:val="52F21071"/>
    <w:rsid w:val="5436F4A2"/>
    <w:rsid w:val="544D79FF"/>
    <w:rsid w:val="54823175"/>
    <w:rsid w:val="569859FC"/>
    <w:rsid w:val="56C84CEB"/>
    <w:rsid w:val="570B6014"/>
    <w:rsid w:val="5792E223"/>
    <w:rsid w:val="57F5BE93"/>
    <w:rsid w:val="58799864"/>
    <w:rsid w:val="58D8BC68"/>
    <w:rsid w:val="5974E87F"/>
    <w:rsid w:val="59AC380F"/>
    <w:rsid w:val="5A6798F2"/>
    <w:rsid w:val="5B461AED"/>
    <w:rsid w:val="5BD5CDD5"/>
    <w:rsid w:val="5BD6B179"/>
    <w:rsid w:val="5C5ECF65"/>
    <w:rsid w:val="5D0DF6CC"/>
    <w:rsid w:val="5E4B45B9"/>
    <w:rsid w:val="5F694568"/>
    <w:rsid w:val="5FA33738"/>
    <w:rsid w:val="5FD0B3B5"/>
    <w:rsid w:val="60AC1AB0"/>
    <w:rsid w:val="619941FC"/>
    <w:rsid w:val="61E86FFE"/>
    <w:rsid w:val="61EA64B7"/>
    <w:rsid w:val="62036183"/>
    <w:rsid w:val="6273DA0D"/>
    <w:rsid w:val="62F5F012"/>
    <w:rsid w:val="630B037A"/>
    <w:rsid w:val="63C43853"/>
    <w:rsid w:val="63C8459E"/>
    <w:rsid w:val="646E16D0"/>
    <w:rsid w:val="64B246A0"/>
    <w:rsid w:val="65157BC0"/>
    <w:rsid w:val="6537A617"/>
    <w:rsid w:val="654B0A7E"/>
    <w:rsid w:val="664C7D99"/>
    <w:rsid w:val="66A7EA18"/>
    <w:rsid w:val="678A54C8"/>
    <w:rsid w:val="685E2982"/>
    <w:rsid w:val="6920EC49"/>
    <w:rsid w:val="6AAFA3CC"/>
    <w:rsid w:val="6B010180"/>
    <w:rsid w:val="6B398FC7"/>
    <w:rsid w:val="6B4E3830"/>
    <w:rsid w:val="6BB35A78"/>
    <w:rsid w:val="6BF582D0"/>
    <w:rsid w:val="6CB2091C"/>
    <w:rsid w:val="6CFFCF7E"/>
    <w:rsid w:val="6D299548"/>
    <w:rsid w:val="6E125A6A"/>
    <w:rsid w:val="6F30CDD8"/>
    <w:rsid w:val="70C2A32E"/>
    <w:rsid w:val="717B022B"/>
    <w:rsid w:val="7293EB41"/>
    <w:rsid w:val="72C1DD6E"/>
    <w:rsid w:val="74A83E3A"/>
    <w:rsid w:val="7638244B"/>
    <w:rsid w:val="773C1CD9"/>
    <w:rsid w:val="77B16787"/>
    <w:rsid w:val="78DE89A1"/>
    <w:rsid w:val="7A167496"/>
    <w:rsid w:val="7A4D005F"/>
    <w:rsid w:val="7ABEC5AC"/>
    <w:rsid w:val="7B612565"/>
    <w:rsid w:val="7C7501D3"/>
    <w:rsid w:val="7CDCAFA2"/>
    <w:rsid w:val="7CE8E647"/>
    <w:rsid w:val="7DAE217A"/>
    <w:rsid w:val="7DB94B10"/>
    <w:rsid w:val="7EB32C32"/>
    <w:rsid w:val="7F2FA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FC58"/>
  <w15:chartTrackingRefBased/>
  <w15:docId w15:val="{1D4311FC-82E9-4B99-A8D3-BFBE65C1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E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E51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96DD9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96DD9B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fd79d500-426f-4b83-b4a1-1e2c3ec74fbe" xsi:nil="true"/>
    <PPContentOwner xmlns="fd79d500-426f-4b83-b4a1-1e2c3ec74fbe">
      <UserInfo>
        <DisplayName/>
        <AccountId xsi:nil="true"/>
        <AccountType/>
      </UserInfo>
    </PPContentOwner>
    <PPSubmittedBy xmlns="fd79d500-426f-4b83-b4a1-1e2c3ec74fbe">
      <UserInfo>
        <DisplayName>ANDREWS, Emily</DisplayName>
        <AccountId>86</AccountId>
        <AccountType/>
      </UserInfo>
    </PPSubmittedBy>
    <PPModeratedDate xmlns="fd79d500-426f-4b83-b4a1-1e2c3ec74fbe">2025-12-09T01:14:12+00:00</PPModeratedDate>
    <PPLastReviewedDate xmlns="fd79d500-426f-4b83-b4a1-1e2c3ec74fbe">2025-12-09T01:14:12+00:00</PPLastReviewedDate>
    <PPModeratedBy xmlns="fd79d500-426f-4b83-b4a1-1e2c3ec74fbe">
      <UserInfo>
        <DisplayName>ANDREWS, Emily</DisplayName>
        <AccountId>86</AccountId>
        <AccountType/>
      </UserInfo>
    </PPModeratedBy>
    <PPContentApprover xmlns="fd79d500-426f-4b83-b4a1-1e2c3ec74fbe">
      <UserInfo>
        <DisplayName/>
        <AccountId xsi:nil="true"/>
        <AccountType/>
      </UserInfo>
    </PPContentApprover>
    <PPSubmittedDate xmlns="fd79d500-426f-4b83-b4a1-1e2c3ec74fbe">2025-12-09T01:13:46+00:00</PPSubmittedDate>
    <PublishingExpirationDate xmlns="http://schemas.microsoft.com/sharepoint/v3" xsi:nil="true"/>
    <PPPublishedNotificationAddresses xmlns="fd79d500-426f-4b83-b4a1-1e2c3ec74fbe" xsi:nil="true"/>
    <PPLastReviewedBy xmlns="fd79d500-426f-4b83-b4a1-1e2c3ec74fbe">
      <UserInfo>
        <DisplayName>ANDREWS, Emily</DisplayName>
        <AccountId>86</AccountId>
        <AccountType/>
      </UserInfo>
    </PPLastReviewedBy>
    <PublishingStartDate xmlns="http://schemas.microsoft.com/sharepoint/v3" xsi:nil="true"/>
    <PPContentAuthor xmlns="fd79d500-426f-4b83-b4a1-1e2c3ec74fbe">
      <UserInfo>
        <DisplayName>ANDREWS, Emily</DisplayName>
        <AccountId>86</AccountId>
        <AccountType/>
      </UserInfo>
    </PPContentAuthor>
    <PPReviewDate xmlns="fd79d500-426f-4b83-b4a1-1e2c3ec74f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624DC5A157948B2F8DA9090FBD03E" ma:contentTypeVersion="12" ma:contentTypeDescription="Create a new document." ma:contentTypeScope="" ma:versionID="38284e87dce77c036233d5d275bee303">
  <xsd:schema xmlns:xsd="http://www.w3.org/2001/XMLSchema" xmlns:xs="http://www.w3.org/2001/XMLSchema" xmlns:p="http://schemas.microsoft.com/office/2006/metadata/properties" xmlns:ns1="http://schemas.microsoft.com/sharepoint/v3" xmlns:ns2="fd79d500-426f-4b83-b4a1-1e2c3ec74fbe" targetNamespace="http://schemas.microsoft.com/office/2006/metadata/properties" ma:root="true" ma:fieldsID="a89c2561f9334c2a7ff68c46435b8896" ns1:_="" ns2:_="">
    <xsd:import namespace="http://schemas.microsoft.com/sharepoint/v3"/>
    <xsd:import namespace="fd79d500-426f-4b83-b4a1-1e2c3ec74f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d500-426f-4b83-b4a1-1e2c3ec74fb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296DD-A1E2-4DA7-8715-8E83EA16E01A}">
  <ds:schemaRefs>
    <ds:schemaRef ds:uri="http://schemas.microsoft.com/office/2006/metadata/properties"/>
    <ds:schemaRef ds:uri="http://schemas.microsoft.com/office/infopath/2007/PartnerControls"/>
    <ds:schemaRef ds:uri="9fa7d61f-d83f-4d35-9a4e-863c23106ef6"/>
    <ds:schemaRef ds:uri="902c5b9e-3264-4121-b6c1-a69ef0ca22c8"/>
  </ds:schemaRefs>
</ds:datastoreItem>
</file>

<file path=customXml/itemProps2.xml><?xml version="1.0" encoding="utf-8"?>
<ds:datastoreItem xmlns:ds="http://schemas.openxmlformats.org/officeDocument/2006/customXml" ds:itemID="{9233DF9C-D8AE-4561-96CD-5D032ECE1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4DDA3-DD49-493D-B4BC-BA69DBF11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and Activity Consent List</dc:title>
  <dc:subject/>
  <dc:creator>MCKEE, Caleb (clmck3)</dc:creator>
  <cp:keywords/>
  <dc:description/>
  <cp:lastModifiedBy>ANDREWS, Emily (epand0)</cp:lastModifiedBy>
  <cp:revision>439</cp:revision>
  <cp:lastPrinted>2025-05-20T12:46:00Z</cp:lastPrinted>
  <dcterms:created xsi:type="dcterms:W3CDTF">2025-07-29T21:37:00Z</dcterms:created>
  <dcterms:modified xsi:type="dcterms:W3CDTF">2025-12-08T22:40:00Z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0x01010075C624DC5A157948B2F8DA9090FBD03E</vt:lpwstr>
  </property>
  <property fmtid="{D5CDD505-2E9C-101B-9397-08002B2CF9AE}" pid="3" name="MediaServiceImageTags">
    <vt:lpwstr/>
  </property>
</Properties>
</file>